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34" w:rsidRDefault="00145534" w:rsidP="00DD64AB">
      <w:pPr>
        <w:tabs>
          <w:tab w:val="left" w:pos="450"/>
          <w:tab w:val="center" w:pos="4536"/>
        </w:tabs>
        <w:spacing w:before="120" w:after="120" w:line="240" w:lineRule="auto"/>
        <w:jc w:val="center"/>
        <w:rPr>
          <w:b/>
          <w:color w:val="E36C0A" w:themeColor="accent6" w:themeShade="BF"/>
          <w:sz w:val="21"/>
          <w:szCs w:val="21"/>
        </w:rPr>
      </w:pPr>
    </w:p>
    <w:p w:rsidR="001674BC" w:rsidRPr="00145534" w:rsidRDefault="001674BC" w:rsidP="00DD64AB">
      <w:pPr>
        <w:tabs>
          <w:tab w:val="left" w:pos="450"/>
          <w:tab w:val="center" w:pos="4536"/>
        </w:tabs>
        <w:spacing w:before="120" w:after="120" w:line="240" w:lineRule="auto"/>
        <w:jc w:val="center"/>
        <w:rPr>
          <w:b/>
          <w:color w:val="E36C0A" w:themeColor="accent6" w:themeShade="BF"/>
          <w:sz w:val="21"/>
          <w:szCs w:val="21"/>
        </w:rPr>
      </w:pPr>
      <w:r w:rsidRPr="00145534">
        <w:rPr>
          <w:b/>
          <w:color w:val="E36C0A" w:themeColor="accent6" w:themeShade="BF"/>
          <w:sz w:val="21"/>
          <w:szCs w:val="21"/>
        </w:rPr>
        <w:t>IMPLEMENTAČNÁ AGENTÚRA MINISTERSTVA PRÁCE, SOCIÁLNYCH VECÍ A RODINY SR</w:t>
      </w:r>
    </w:p>
    <w:p w:rsidR="001674BC" w:rsidRPr="00145534" w:rsidRDefault="001674BC" w:rsidP="00DD64AB">
      <w:pPr>
        <w:spacing w:before="120" w:after="120" w:line="240" w:lineRule="auto"/>
        <w:jc w:val="center"/>
        <w:rPr>
          <w:sz w:val="21"/>
          <w:szCs w:val="21"/>
        </w:rPr>
      </w:pPr>
      <w:r w:rsidRPr="00145534">
        <w:rPr>
          <w:sz w:val="21"/>
          <w:szCs w:val="21"/>
        </w:rPr>
        <w:t>v spolupráci s</w:t>
      </w:r>
    </w:p>
    <w:p w:rsidR="001674BC" w:rsidRPr="00145534" w:rsidRDefault="001674BC" w:rsidP="00DD64AB">
      <w:pPr>
        <w:spacing w:line="240" w:lineRule="auto"/>
        <w:jc w:val="center"/>
        <w:rPr>
          <w:b/>
          <w:color w:val="E36C0A" w:themeColor="accent6" w:themeShade="BF"/>
          <w:sz w:val="21"/>
          <w:szCs w:val="21"/>
        </w:rPr>
      </w:pPr>
      <w:r w:rsidRPr="00145534">
        <w:rPr>
          <w:b/>
          <w:color w:val="E36C0A" w:themeColor="accent6" w:themeShade="BF"/>
          <w:sz w:val="21"/>
          <w:szCs w:val="21"/>
        </w:rPr>
        <w:t>Informačno-poradenským centrom pre EŠIF Banskobystrický kraj</w:t>
      </w:r>
    </w:p>
    <w:p w:rsidR="001674BC" w:rsidRPr="00145534" w:rsidRDefault="001674BC" w:rsidP="00DD64AB">
      <w:pPr>
        <w:spacing w:line="240" w:lineRule="auto"/>
        <w:jc w:val="center"/>
        <w:rPr>
          <w:sz w:val="21"/>
          <w:szCs w:val="21"/>
        </w:rPr>
      </w:pPr>
      <w:r w:rsidRPr="00145534">
        <w:rPr>
          <w:sz w:val="21"/>
          <w:szCs w:val="21"/>
        </w:rPr>
        <w:t>si Vás dovoľujú pozvať  na</w:t>
      </w:r>
    </w:p>
    <w:p w:rsidR="001674BC" w:rsidRPr="00145534" w:rsidRDefault="001674BC" w:rsidP="00DD64AB">
      <w:pPr>
        <w:spacing w:after="120" w:line="240" w:lineRule="auto"/>
        <w:jc w:val="center"/>
        <w:rPr>
          <w:b/>
          <w:sz w:val="21"/>
          <w:szCs w:val="21"/>
        </w:rPr>
      </w:pPr>
      <w:r w:rsidRPr="00145534">
        <w:rPr>
          <w:b/>
          <w:sz w:val="21"/>
          <w:szCs w:val="21"/>
        </w:rPr>
        <w:t>INFORMAČNÝ SEMINÁR PRE POTENCIÁLNYCH ŽIADATEĽOV v Banskej Bystrici</w:t>
      </w:r>
    </w:p>
    <w:p w:rsidR="001674BC" w:rsidRPr="00145534" w:rsidRDefault="005E149E" w:rsidP="00DD64AB">
      <w:pPr>
        <w:spacing w:after="120" w:line="24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k výzv</w:t>
      </w:r>
      <w:r w:rsidR="006B1527">
        <w:rPr>
          <w:sz w:val="21"/>
          <w:szCs w:val="21"/>
        </w:rPr>
        <w:t>am</w:t>
      </w:r>
      <w:r>
        <w:rPr>
          <w:sz w:val="21"/>
          <w:szCs w:val="21"/>
        </w:rPr>
        <w:t>:</w:t>
      </w:r>
    </w:p>
    <w:p w:rsidR="006B1527" w:rsidRPr="00C54A03" w:rsidRDefault="00F67B9A" w:rsidP="006B1527">
      <w:pPr>
        <w:pStyle w:val="Odsekzoznamu"/>
        <w:numPr>
          <w:ilvl w:val="0"/>
          <w:numId w:val="3"/>
        </w:numPr>
        <w:spacing w:after="120"/>
        <w:rPr>
          <w:rFonts w:eastAsia="Times New Roman" w:cs="Arial"/>
          <w:bCs/>
          <w:sz w:val="21"/>
          <w:szCs w:val="21"/>
          <w:lang w:eastAsia="sk-SK"/>
        </w:rPr>
      </w:pPr>
      <w:hyperlink r:id="rId9" w:history="1">
        <w:r w:rsidR="006B1527" w:rsidRPr="00C54A03">
          <w:rPr>
            <w:rFonts w:eastAsia="Times New Roman" w:cs="Arial"/>
            <w:b/>
            <w:bCs/>
            <w:lang w:eastAsia="sk-SK"/>
          </w:rPr>
          <w:t>OP ĽZ DOP 2017/4.1.2/02</w:t>
        </w:r>
        <w:r w:rsidR="006B1527" w:rsidRPr="00C54A03">
          <w:rPr>
            <w:rFonts w:eastAsia="Times New Roman" w:cs="Arial"/>
            <w:bCs/>
            <w:lang w:eastAsia="sk-SK"/>
          </w:rPr>
          <w:t xml:space="preserve"> – Vývoj nových zariadení podporujúcich sociálnu integráciu osôb so zdravotným postihnutím</w:t>
        </w:r>
      </w:hyperlink>
    </w:p>
    <w:p w:rsidR="006B1527" w:rsidRPr="006B1527" w:rsidRDefault="00F67B9A" w:rsidP="006B1527">
      <w:pPr>
        <w:pStyle w:val="Odsekzoznamu"/>
        <w:numPr>
          <w:ilvl w:val="0"/>
          <w:numId w:val="3"/>
        </w:numPr>
        <w:spacing w:after="120"/>
        <w:rPr>
          <w:rFonts w:eastAsia="Times New Roman" w:cs="Arial"/>
          <w:bCs/>
          <w:sz w:val="21"/>
          <w:szCs w:val="21"/>
          <w:lang w:eastAsia="sk-SK"/>
        </w:rPr>
      </w:pPr>
      <w:hyperlink r:id="rId10" w:history="1">
        <w:r w:rsidR="006B1527" w:rsidRPr="00C54A03">
          <w:rPr>
            <w:rFonts w:eastAsia="Times New Roman" w:cs="Arial"/>
            <w:b/>
            <w:bCs/>
            <w:lang w:eastAsia="sk-SK"/>
          </w:rPr>
          <w:t>OP ĽZ DOP 2017/3.1.1/3.1.2/01</w:t>
        </w:r>
        <w:r w:rsidR="006B1527" w:rsidRPr="00C54A03">
          <w:rPr>
            <w:rFonts w:eastAsia="Times New Roman" w:cs="Arial"/>
            <w:bCs/>
            <w:lang w:eastAsia="sk-SK"/>
          </w:rPr>
          <w:t xml:space="preserve"> – Rozvoj sektorových zručností</w:t>
        </w:r>
      </w:hyperlink>
    </w:p>
    <w:p w:rsidR="001674BC" w:rsidRPr="006B1527" w:rsidRDefault="001674BC" w:rsidP="006B1527">
      <w:pPr>
        <w:pStyle w:val="Odsekzoznamu"/>
        <w:spacing w:after="120"/>
        <w:ind w:left="765"/>
        <w:rPr>
          <w:rFonts w:eastAsia="Times New Roman" w:cs="Arial"/>
          <w:bCs/>
          <w:sz w:val="21"/>
          <w:szCs w:val="21"/>
          <w:lang w:eastAsia="sk-SK"/>
        </w:rPr>
      </w:pPr>
      <w:r w:rsidRPr="006B1527">
        <w:rPr>
          <w:rFonts w:eastAsia="Times New Roman" w:cs="Arial"/>
          <w:color w:val="4E4E4E"/>
          <w:sz w:val="21"/>
          <w:szCs w:val="21"/>
          <w:lang w:eastAsia="sk-SK"/>
        </w:rPr>
        <w:t xml:space="preserve"> </w:t>
      </w:r>
    </w:p>
    <w:p w:rsidR="001674BC" w:rsidRPr="00145534" w:rsidRDefault="001674BC" w:rsidP="001674BC">
      <w:pPr>
        <w:shd w:val="clear" w:color="auto" w:fill="FFFFFF"/>
        <w:spacing w:after="150" w:line="240" w:lineRule="auto"/>
        <w:rPr>
          <w:rFonts w:eastAsia="Times New Roman" w:cs="Arial"/>
          <w:b/>
          <w:bCs/>
          <w:sz w:val="21"/>
          <w:szCs w:val="21"/>
          <w:lang w:eastAsia="sk-SK"/>
        </w:rPr>
      </w:pPr>
      <w:r w:rsidRPr="00145534">
        <w:rPr>
          <w:rFonts w:eastAsia="Times New Roman" w:cs="Arial"/>
          <w:b/>
          <w:bCs/>
          <w:sz w:val="21"/>
          <w:szCs w:val="21"/>
          <w:lang w:eastAsia="sk-SK"/>
        </w:rPr>
        <w:t xml:space="preserve">TERMÍN A MIESTO KONANIA SEMINÁRA: </w:t>
      </w:r>
    </w:p>
    <w:p w:rsidR="005E149E" w:rsidRPr="005E149E" w:rsidRDefault="00A92E93" w:rsidP="001674BC">
      <w:pPr>
        <w:pStyle w:val="Odsekzoznamu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="Arial"/>
          <w:sz w:val="21"/>
          <w:szCs w:val="21"/>
          <w:lang w:eastAsia="sk-SK"/>
        </w:rPr>
      </w:pPr>
      <w:r>
        <w:rPr>
          <w:rFonts w:eastAsia="Times New Roman" w:cs="Arial"/>
          <w:bCs/>
          <w:sz w:val="21"/>
          <w:szCs w:val="21"/>
          <w:lang w:eastAsia="sk-SK"/>
        </w:rPr>
        <w:t>streda</w:t>
      </w:r>
      <w:r w:rsidR="001674BC" w:rsidRPr="00145534">
        <w:rPr>
          <w:rFonts w:eastAsia="Times New Roman" w:cs="Arial"/>
          <w:bCs/>
          <w:sz w:val="21"/>
          <w:szCs w:val="21"/>
          <w:lang w:eastAsia="sk-SK"/>
        </w:rPr>
        <w:t xml:space="preserve"> </w:t>
      </w:r>
      <w:r>
        <w:rPr>
          <w:rFonts w:eastAsia="Times New Roman" w:cs="Arial"/>
          <w:b/>
          <w:bCs/>
          <w:sz w:val="21"/>
          <w:szCs w:val="21"/>
          <w:lang w:eastAsia="sk-SK"/>
        </w:rPr>
        <w:t>31</w:t>
      </w:r>
      <w:r w:rsidR="001674BC" w:rsidRPr="00145534">
        <w:rPr>
          <w:rFonts w:eastAsia="Times New Roman" w:cs="Arial"/>
          <w:b/>
          <w:bCs/>
          <w:sz w:val="21"/>
          <w:szCs w:val="21"/>
          <w:lang w:eastAsia="sk-SK"/>
        </w:rPr>
        <w:t xml:space="preserve">. </w:t>
      </w:r>
      <w:r w:rsidR="005E149E">
        <w:rPr>
          <w:rFonts w:eastAsia="Times New Roman" w:cs="Arial"/>
          <w:b/>
          <w:bCs/>
          <w:sz w:val="21"/>
          <w:szCs w:val="21"/>
          <w:lang w:eastAsia="sk-SK"/>
        </w:rPr>
        <w:t>januára</w:t>
      </w:r>
      <w:r w:rsidR="001674BC" w:rsidRPr="00145534">
        <w:rPr>
          <w:rFonts w:eastAsia="Times New Roman" w:cs="Arial"/>
          <w:b/>
          <w:bCs/>
          <w:sz w:val="21"/>
          <w:szCs w:val="21"/>
          <w:lang w:eastAsia="sk-SK"/>
        </w:rPr>
        <w:t xml:space="preserve"> 201</w:t>
      </w:r>
      <w:r w:rsidR="005E149E">
        <w:rPr>
          <w:rFonts w:eastAsia="Times New Roman" w:cs="Arial"/>
          <w:b/>
          <w:bCs/>
          <w:sz w:val="21"/>
          <w:szCs w:val="21"/>
          <w:lang w:eastAsia="sk-SK"/>
        </w:rPr>
        <w:t>8</w:t>
      </w:r>
      <w:r w:rsidR="001674BC" w:rsidRPr="00145534">
        <w:rPr>
          <w:rFonts w:eastAsia="Times New Roman" w:cs="Arial"/>
          <w:b/>
          <w:bCs/>
          <w:sz w:val="21"/>
          <w:szCs w:val="21"/>
          <w:lang w:eastAsia="sk-SK"/>
        </w:rPr>
        <w:t xml:space="preserve"> o </w:t>
      </w:r>
      <w:r w:rsidR="00B44105">
        <w:rPr>
          <w:rFonts w:eastAsia="Times New Roman" w:cs="Arial"/>
          <w:b/>
          <w:bCs/>
          <w:sz w:val="21"/>
          <w:szCs w:val="21"/>
          <w:lang w:eastAsia="sk-SK"/>
        </w:rPr>
        <w:t>10</w:t>
      </w:r>
      <w:r w:rsidR="001674BC" w:rsidRPr="00145534">
        <w:rPr>
          <w:rFonts w:eastAsia="Times New Roman" w:cs="Arial"/>
          <w:b/>
          <w:bCs/>
          <w:sz w:val="21"/>
          <w:szCs w:val="21"/>
          <w:lang w:eastAsia="sk-SK"/>
        </w:rPr>
        <w:t>,00 hod.</w:t>
      </w:r>
      <w:r>
        <w:rPr>
          <w:rFonts w:eastAsia="Times New Roman" w:cs="Arial"/>
          <w:bCs/>
          <w:sz w:val="21"/>
          <w:szCs w:val="21"/>
          <w:lang w:eastAsia="sk-SK"/>
        </w:rPr>
        <w:t xml:space="preserve"> v priestoroch Mestského úradu </w:t>
      </w:r>
      <w:r w:rsidR="00F67B9A">
        <w:rPr>
          <w:rFonts w:eastAsia="Times New Roman" w:cs="Arial"/>
          <w:bCs/>
          <w:sz w:val="21"/>
          <w:szCs w:val="21"/>
          <w:lang w:eastAsia="sk-SK"/>
        </w:rPr>
        <w:t>Banská Bystrica</w:t>
      </w:r>
      <w:r>
        <w:rPr>
          <w:rFonts w:eastAsia="Times New Roman" w:cs="Arial"/>
          <w:bCs/>
          <w:sz w:val="21"/>
          <w:szCs w:val="21"/>
          <w:lang w:eastAsia="sk-SK"/>
        </w:rPr>
        <w:t xml:space="preserve">, Československej armády 26, </w:t>
      </w:r>
      <w:r>
        <w:rPr>
          <w:rFonts w:eastAsia="Times New Roman" w:cs="Arial"/>
          <w:b/>
          <w:bCs/>
          <w:sz w:val="21"/>
          <w:szCs w:val="21"/>
          <w:lang w:eastAsia="sk-SK"/>
        </w:rPr>
        <w:t>Banská Bystrica</w:t>
      </w:r>
      <w:r w:rsidR="000537A1" w:rsidRPr="000537A1">
        <w:rPr>
          <w:rFonts w:eastAsia="Times New Roman" w:cs="Arial"/>
          <w:color w:val="000000"/>
          <w:sz w:val="21"/>
          <w:szCs w:val="21"/>
          <w:lang w:eastAsia="sk-SK"/>
        </w:rPr>
        <w:t xml:space="preserve"> </w:t>
      </w:r>
    </w:p>
    <w:p w:rsidR="001674BC" w:rsidRPr="00145534" w:rsidRDefault="001674BC" w:rsidP="001674BC">
      <w:pPr>
        <w:shd w:val="clear" w:color="auto" w:fill="FFFFFF"/>
        <w:spacing w:after="150" w:line="240" w:lineRule="auto"/>
        <w:rPr>
          <w:rFonts w:eastAsia="Times New Roman" w:cs="Arial"/>
          <w:color w:val="4E4E4E"/>
          <w:sz w:val="21"/>
          <w:szCs w:val="21"/>
          <w:lang w:eastAsia="sk-SK"/>
        </w:rPr>
      </w:pPr>
    </w:p>
    <w:p w:rsidR="00A92E93" w:rsidRPr="00922B5F" w:rsidRDefault="00A92E93" w:rsidP="00A92E93">
      <w:pPr>
        <w:shd w:val="clear" w:color="auto" w:fill="FFFFFF"/>
        <w:spacing w:after="0" w:line="240" w:lineRule="auto"/>
        <w:rPr>
          <w:rFonts w:eastAsia="Times New Roman" w:cs="Arial"/>
          <w:color w:val="4E4E4E"/>
          <w:sz w:val="21"/>
          <w:szCs w:val="21"/>
          <w:lang w:eastAsia="sk-SK"/>
        </w:rPr>
      </w:pPr>
      <w:r w:rsidRPr="00922B5F">
        <w:rPr>
          <w:rFonts w:eastAsia="Times New Roman" w:cs="Arial"/>
          <w:b/>
          <w:bCs/>
          <w:color w:val="000000"/>
          <w:sz w:val="21"/>
          <w:szCs w:val="21"/>
          <w:lang w:eastAsia="sk-SK"/>
        </w:rPr>
        <w:t>PROGRAM SEMINÁRA</w:t>
      </w:r>
    </w:p>
    <w:p w:rsidR="000537A1" w:rsidRDefault="000537A1" w:rsidP="000537A1">
      <w:pPr>
        <w:shd w:val="clear" w:color="auto" w:fill="FFFFFF"/>
        <w:spacing w:after="0" w:line="240" w:lineRule="auto"/>
        <w:rPr>
          <w:rFonts w:eastAsia="Times New Roman" w:cs="Arial"/>
          <w:b/>
          <w:color w:val="4E4E4E"/>
          <w:sz w:val="21"/>
          <w:szCs w:val="21"/>
          <w:lang w:eastAsia="sk-SK"/>
        </w:rPr>
      </w:pPr>
      <w:r>
        <w:rPr>
          <w:rFonts w:eastAsia="Times New Roman" w:cs="Arial"/>
          <w:b/>
          <w:color w:val="000000"/>
          <w:sz w:val="21"/>
          <w:szCs w:val="21"/>
          <w:lang w:eastAsia="sk-SK"/>
        </w:rPr>
        <w:t>9,30 – 10,00</w:t>
      </w:r>
      <w:r>
        <w:rPr>
          <w:rFonts w:eastAsia="Times New Roman" w:cs="Arial"/>
          <w:b/>
          <w:color w:val="4E4E4E"/>
          <w:sz w:val="21"/>
          <w:szCs w:val="21"/>
          <w:lang w:eastAsia="sk-SK"/>
        </w:rPr>
        <w:tab/>
      </w:r>
      <w:r>
        <w:rPr>
          <w:rFonts w:eastAsia="Times New Roman" w:cs="Arial"/>
          <w:b/>
          <w:color w:val="4E4E4E"/>
          <w:sz w:val="21"/>
          <w:szCs w:val="21"/>
          <w:lang w:eastAsia="sk-SK"/>
        </w:rPr>
        <w:tab/>
      </w:r>
      <w:r>
        <w:rPr>
          <w:rFonts w:eastAsia="Times New Roman" w:cs="Arial"/>
          <w:b/>
          <w:color w:val="4E4E4E"/>
          <w:sz w:val="21"/>
          <w:szCs w:val="21"/>
          <w:lang w:eastAsia="sk-SK"/>
        </w:rPr>
        <w:tab/>
      </w:r>
      <w:r>
        <w:rPr>
          <w:rFonts w:eastAsia="Times New Roman" w:cs="Arial"/>
          <w:b/>
          <w:color w:val="000000"/>
          <w:sz w:val="21"/>
          <w:szCs w:val="21"/>
          <w:lang w:eastAsia="sk-SK"/>
        </w:rPr>
        <w:t>REGISTRÁCIA ÚČASTNÍKOV OP ĽZ DOP 2017/4.1.2/02</w:t>
      </w:r>
    </w:p>
    <w:p w:rsidR="000537A1" w:rsidRDefault="000537A1" w:rsidP="000537A1">
      <w:pPr>
        <w:shd w:val="clear" w:color="auto" w:fill="FFFFFF"/>
        <w:spacing w:after="0" w:line="240" w:lineRule="auto"/>
        <w:rPr>
          <w:rFonts w:eastAsia="Times New Roman" w:cs="Arial"/>
          <w:color w:val="4E4E4E"/>
          <w:sz w:val="21"/>
          <w:szCs w:val="21"/>
          <w:lang w:eastAsia="sk-SK"/>
        </w:rPr>
      </w:pPr>
      <w:r>
        <w:rPr>
          <w:rFonts w:eastAsia="Times New Roman" w:cs="Arial"/>
          <w:color w:val="000000"/>
          <w:sz w:val="21"/>
          <w:szCs w:val="21"/>
          <w:lang w:eastAsia="sk-SK"/>
        </w:rPr>
        <w:t>10,00</w:t>
      </w:r>
      <w:r>
        <w:rPr>
          <w:rFonts w:eastAsia="Times New Roman" w:cs="Arial"/>
          <w:color w:val="000000"/>
          <w:sz w:val="21"/>
          <w:szCs w:val="21"/>
          <w:lang w:eastAsia="sk-SK"/>
        </w:rPr>
        <w:tab/>
      </w:r>
      <w:r>
        <w:rPr>
          <w:rFonts w:eastAsia="Times New Roman" w:cs="Arial"/>
          <w:color w:val="000000"/>
          <w:sz w:val="21"/>
          <w:szCs w:val="21"/>
          <w:lang w:eastAsia="sk-SK"/>
        </w:rPr>
        <w:tab/>
      </w:r>
      <w:r>
        <w:rPr>
          <w:rFonts w:eastAsia="Times New Roman" w:cs="Arial"/>
          <w:color w:val="000000"/>
          <w:sz w:val="21"/>
          <w:szCs w:val="21"/>
          <w:lang w:eastAsia="sk-SK"/>
        </w:rPr>
        <w:tab/>
      </w:r>
      <w:r>
        <w:rPr>
          <w:rFonts w:eastAsia="Times New Roman" w:cs="Arial"/>
          <w:color w:val="000000"/>
          <w:sz w:val="21"/>
          <w:szCs w:val="21"/>
          <w:lang w:eastAsia="sk-SK"/>
        </w:rPr>
        <w:tab/>
        <w:t xml:space="preserve">OTVORENIE SEMINÁRA </w:t>
      </w:r>
      <w:r w:rsidRPr="00922B5F">
        <w:rPr>
          <w:rFonts w:eastAsia="Times New Roman" w:cs="Arial"/>
          <w:color w:val="000000"/>
          <w:sz w:val="21"/>
          <w:szCs w:val="21"/>
          <w:lang w:eastAsia="sk-SK"/>
        </w:rPr>
        <w:t>a PREZENTÁCIA IPC</w:t>
      </w:r>
    </w:p>
    <w:p w:rsidR="000537A1" w:rsidRDefault="000537A1" w:rsidP="000537A1">
      <w:pPr>
        <w:shd w:val="clear" w:color="auto" w:fill="FFFFFF"/>
        <w:spacing w:after="0" w:line="240" w:lineRule="auto"/>
        <w:ind w:left="2124" w:hanging="2124"/>
        <w:rPr>
          <w:rFonts w:eastAsia="Times New Roman" w:cs="Arial"/>
          <w:b/>
          <w:color w:val="4E4E4E"/>
          <w:sz w:val="21"/>
          <w:szCs w:val="21"/>
          <w:lang w:eastAsia="sk-SK"/>
        </w:rPr>
      </w:pPr>
      <w:r>
        <w:rPr>
          <w:rFonts w:eastAsia="Times New Roman" w:cs="Arial"/>
          <w:b/>
          <w:color w:val="000000"/>
          <w:sz w:val="21"/>
          <w:szCs w:val="21"/>
          <w:lang w:eastAsia="sk-SK"/>
        </w:rPr>
        <w:t>10,00 – 11,00</w:t>
      </w:r>
      <w:r>
        <w:rPr>
          <w:rFonts w:eastAsia="Times New Roman" w:cs="Arial"/>
          <w:b/>
          <w:color w:val="000000"/>
          <w:sz w:val="21"/>
          <w:szCs w:val="21"/>
          <w:lang w:eastAsia="sk-SK"/>
        </w:rPr>
        <w:tab/>
      </w:r>
      <w:r>
        <w:rPr>
          <w:rFonts w:eastAsia="Times New Roman" w:cs="Arial"/>
          <w:b/>
          <w:color w:val="000000"/>
          <w:sz w:val="21"/>
          <w:szCs w:val="21"/>
          <w:lang w:eastAsia="sk-SK"/>
        </w:rPr>
        <w:tab/>
        <w:t>PREZENTÁCIA výzvy OP ĽZ DOP 2017/4.1.2/02</w:t>
      </w:r>
    </w:p>
    <w:p w:rsidR="000537A1" w:rsidRDefault="000537A1" w:rsidP="000537A1">
      <w:pPr>
        <w:shd w:val="clear" w:color="auto" w:fill="FFFFFF"/>
        <w:spacing w:after="0" w:line="240" w:lineRule="auto"/>
        <w:ind w:left="2832" w:firstLine="708"/>
        <w:rPr>
          <w:rFonts w:eastAsia="Times New Roman" w:cs="Arial"/>
          <w:b/>
          <w:color w:val="4E4E4E"/>
          <w:sz w:val="21"/>
          <w:szCs w:val="21"/>
          <w:lang w:eastAsia="sk-SK"/>
        </w:rPr>
      </w:pPr>
      <w:r>
        <w:rPr>
          <w:rFonts w:eastAsia="Times New Roman" w:cs="Arial"/>
          <w:color w:val="000000"/>
          <w:sz w:val="21"/>
          <w:szCs w:val="21"/>
          <w:lang w:eastAsia="sk-SK"/>
        </w:rPr>
        <w:t>Základné informácie o výzve</w:t>
      </w:r>
    </w:p>
    <w:p w:rsidR="000537A1" w:rsidRDefault="000537A1" w:rsidP="000537A1">
      <w:pPr>
        <w:shd w:val="clear" w:color="auto" w:fill="FFFFFF"/>
        <w:spacing w:after="0" w:line="240" w:lineRule="auto"/>
        <w:ind w:left="2832" w:firstLine="708"/>
        <w:rPr>
          <w:rFonts w:eastAsia="Times New Roman" w:cs="Arial"/>
          <w:color w:val="4E4E4E"/>
          <w:sz w:val="21"/>
          <w:szCs w:val="21"/>
          <w:lang w:eastAsia="sk-SK"/>
        </w:rPr>
      </w:pPr>
      <w:r>
        <w:rPr>
          <w:rFonts w:eastAsia="Times New Roman" w:cs="Arial"/>
          <w:color w:val="000000"/>
          <w:sz w:val="21"/>
          <w:szCs w:val="21"/>
          <w:lang w:eastAsia="sk-SK"/>
        </w:rPr>
        <w:t>Podmienky poskytnutia príspevku</w:t>
      </w:r>
    </w:p>
    <w:p w:rsidR="000537A1" w:rsidRDefault="000537A1" w:rsidP="000537A1">
      <w:pPr>
        <w:shd w:val="clear" w:color="auto" w:fill="FFFFFF"/>
        <w:spacing w:after="0" w:line="240" w:lineRule="auto"/>
        <w:rPr>
          <w:rFonts w:eastAsia="Times New Roman" w:cs="Arial"/>
          <w:color w:val="4E4E4E"/>
          <w:sz w:val="21"/>
          <w:szCs w:val="21"/>
          <w:lang w:eastAsia="sk-SK"/>
        </w:rPr>
      </w:pPr>
      <w:r>
        <w:rPr>
          <w:rFonts w:eastAsia="Times New Roman" w:cs="Arial"/>
          <w:color w:val="000000"/>
          <w:sz w:val="21"/>
          <w:szCs w:val="21"/>
          <w:lang w:eastAsia="sk-SK"/>
        </w:rPr>
        <w:t>11,00 – 11,30                    </w:t>
      </w:r>
      <w:r>
        <w:rPr>
          <w:rFonts w:eastAsia="Times New Roman" w:cs="Arial"/>
          <w:color w:val="000000"/>
          <w:sz w:val="21"/>
          <w:szCs w:val="21"/>
          <w:lang w:eastAsia="sk-SK"/>
        </w:rPr>
        <w:tab/>
      </w:r>
      <w:r>
        <w:rPr>
          <w:rFonts w:eastAsia="Times New Roman" w:cs="Arial"/>
          <w:color w:val="000000"/>
          <w:sz w:val="21"/>
          <w:szCs w:val="21"/>
          <w:lang w:eastAsia="sk-SK"/>
        </w:rPr>
        <w:tab/>
        <w:t>DISKUSIA, KONZULTÁCIE</w:t>
      </w:r>
    </w:p>
    <w:p w:rsidR="000537A1" w:rsidRDefault="000537A1" w:rsidP="000537A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1"/>
          <w:szCs w:val="21"/>
          <w:lang w:eastAsia="sk-SK"/>
        </w:rPr>
      </w:pPr>
      <w:r>
        <w:rPr>
          <w:rFonts w:eastAsia="Times New Roman" w:cs="Arial"/>
          <w:color w:val="000000"/>
          <w:sz w:val="21"/>
          <w:szCs w:val="21"/>
          <w:lang w:eastAsia="sk-SK"/>
        </w:rPr>
        <w:t>11,30 – 12,00                     </w:t>
      </w:r>
      <w:r>
        <w:rPr>
          <w:rFonts w:eastAsia="Times New Roman" w:cs="Arial"/>
          <w:color w:val="000000"/>
          <w:sz w:val="21"/>
          <w:szCs w:val="21"/>
          <w:lang w:eastAsia="sk-SK"/>
        </w:rPr>
        <w:tab/>
        <w:t xml:space="preserve">PRESTÁVKA </w:t>
      </w:r>
    </w:p>
    <w:p w:rsidR="000537A1" w:rsidRDefault="000537A1" w:rsidP="000537A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1"/>
          <w:szCs w:val="21"/>
          <w:lang w:eastAsia="sk-SK"/>
        </w:rPr>
      </w:pPr>
      <w:r>
        <w:rPr>
          <w:rFonts w:eastAsia="Times New Roman" w:cs="Arial"/>
          <w:b/>
          <w:color w:val="000000"/>
          <w:sz w:val="21"/>
          <w:szCs w:val="21"/>
          <w:lang w:eastAsia="sk-SK"/>
        </w:rPr>
        <w:t>11,30 – 12,00</w:t>
      </w:r>
      <w:r>
        <w:rPr>
          <w:rFonts w:eastAsia="Times New Roman" w:cs="Arial"/>
          <w:color w:val="000000"/>
          <w:sz w:val="21"/>
          <w:szCs w:val="21"/>
          <w:lang w:eastAsia="sk-SK"/>
        </w:rPr>
        <w:tab/>
      </w:r>
      <w:r>
        <w:rPr>
          <w:rFonts w:eastAsia="Times New Roman" w:cs="Arial"/>
          <w:color w:val="000000"/>
          <w:sz w:val="21"/>
          <w:szCs w:val="21"/>
          <w:lang w:eastAsia="sk-SK"/>
        </w:rPr>
        <w:tab/>
      </w:r>
      <w:r>
        <w:rPr>
          <w:rFonts w:eastAsia="Times New Roman" w:cs="Arial"/>
          <w:color w:val="000000"/>
          <w:sz w:val="21"/>
          <w:szCs w:val="21"/>
          <w:lang w:eastAsia="sk-SK"/>
        </w:rPr>
        <w:tab/>
      </w:r>
      <w:r>
        <w:rPr>
          <w:rStyle w:val="Siln"/>
          <w:sz w:val="21"/>
          <w:szCs w:val="21"/>
          <w:shd w:val="clear" w:color="auto" w:fill="FFFFFF"/>
        </w:rPr>
        <w:t>REGISTRÁCIA ÚČASTNÍKOV OP ĽZ DOP 2017/3.1.1/3.1.2/01</w:t>
      </w:r>
      <w:r>
        <w:rPr>
          <w:rStyle w:val="Siln"/>
          <w:rFonts w:ascii="Arial" w:hAnsi="Arial" w:cs="Arial"/>
          <w:color w:val="4E4E4E"/>
          <w:sz w:val="21"/>
          <w:szCs w:val="21"/>
          <w:shd w:val="clear" w:color="auto" w:fill="FFFFFF"/>
        </w:rPr>
        <w:t> </w:t>
      </w:r>
    </w:p>
    <w:p w:rsidR="000537A1" w:rsidRDefault="000537A1" w:rsidP="000537A1">
      <w:pPr>
        <w:shd w:val="clear" w:color="auto" w:fill="FFFFFF"/>
        <w:tabs>
          <w:tab w:val="left" w:pos="3544"/>
        </w:tabs>
        <w:spacing w:after="0" w:line="240" w:lineRule="auto"/>
        <w:ind w:left="2832" w:hanging="2832"/>
        <w:rPr>
          <w:rStyle w:val="Siln"/>
          <w:b w:val="0"/>
          <w:bCs w:val="0"/>
          <w:shd w:val="clear" w:color="auto" w:fill="FFFFFF"/>
        </w:rPr>
      </w:pPr>
      <w:r>
        <w:rPr>
          <w:rFonts w:eastAsia="Times New Roman" w:cs="Arial"/>
          <w:b/>
          <w:color w:val="000000"/>
          <w:sz w:val="21"/>
          <w:szCs w:val="21"/>
          <w:lang w:eastAsia="sk-SK"/>
        </w:rPr>
        <w:t>12,00 – 13,00</w:t>
      </w:r>
      <w:r>
        <w:rPr>
          <w:rFonts w:eastAsia="Times New Roman" w:cs="Arial"/>
          <w:b/>
          <w:color w:val="000000"/>
          <w:sz w:val="21"/>
          <w:szCs w:val="21"/>
          <w:lang w:eastAsia="sk-SK"/>
        </w:rPr>
        <w:tab/>
      </w:r>
      <w:r>
        <w:rPr>
          <w:rStyle w:val="Siln"/>
          <w:sz w:val="21"/>
          <w:szCs w:val="21"/>
          <w:shd w:val="clear" w:color="auto" w:fill="FFFFFF"/>
        </w:rPr>
        <w:t>PRÍRUČKA PRE  ŽIADATEĽA o nenávratný finančný príspevok v rámci výziev na predkladanie žiadostí o NFP pre dopytovo - orientované projekty a vyzvaní pre národné projekty (pre prioritné osi 2, 3, 4)Programové obdobie 2014 – 2020 </w:t>
      </w:r>
    </w:p>
    <w:p w:rsidR="000537A1" w:rsidRDefault="000537A1" w:rsidP="000537A1">
      <w:pPr>
        <w:shd w:val="clear" w:color="auto" w:fill="FFFFFF"/>
        <w:spacing w:after="0" w:line="240" w:lineRule="auto"/>
        <w:ind w:left="2832" w:hanging="2832"/>
        <w:rPr>
          <w:rFonts w:eastAsia="Times New Roman" w:cs="Arial"/>
          <w:color w:val="000000"/>
          <w:lang w:eastAsia="sk-SK"/>
        </w:rPr>
      </w:pPr>
      <w:r>
        <w:rPr>
          <w:rFonts w:eastAsia="Times New Roman" w:cs="Arial"/>
          <w:color w:val="000000"/>
          <w:sz w:val="21"/>
          <w:szCs w:val="21"/>
          <w:lang w:eastAsia="sk-SK"/>
        </w:rPr>
        <w:t>13,00</w:t>
      </w:r>
      <w:r>
        <w:rPr>
          <w:rFonts w:eastAsia="Times New Roman" w:cs="Arial"/>
          <w:color w:val="000000"/>
          <w:sz w:val="21"/>
          <w:szCs w:val="21"/>
          <w:lang w:eastAsia="sk-SK"/>
        </w:rPr>
        <w:tab/>
        <w:t xml:space="preserve">OTVORENIE SEMINÁRA </w:t>
      </w:r>
    </w:p>
    <w:p w:rsidR="000537A1" w:rsidRDefault="000537A1" w:rsidP="000537A1">
      <w:pPr>
        <w:shd w:val="clear" w:color="auto" w:fill="FFFFFF"/>
        <w:spacing w:after="0" w:line="240" w:lineRule="auto"/>
        <w:ind w:left="2832" w:hanging="2832"/>
        <w:rPr>
          <w:rFonts w:eastAsia="Times New Roman" w:cs="Arial"/>
          <w:b/>
          <w:color w:val="000000"/>
          <w:sz w:val="21"/>
          <w:szCs w:val="21"/>
          <w:lang w:eastAsia="sk-SK"/>
        </w:rPr>
      </w:pPr>
      <w:r>
        <w:rPr>
          <w:rFonts w:eastAsia="Times New Roman" w:cs="Arial"/>
          <w:b/>
          <w:color w:val="000000"/>
          <w:sz w:val="21"/>
          <w:szCs w:val="21"/>
          <w:lang w:eastAsia="sk-SK"/>
        </w:rPr>
        <w:t>13,00 – 14,00</w:t>
      </w:r>
      <w:r>
        <w:rPr>
          <w:rFonts w:eastAsia="Times New Roman" w:cs="Arial"/>
          <w:b/>
          <w:color w:val="000000"/>
          <w:sz w:val="21"/>
          <w:szCs w:val="21"/>
          <w:lang w:eastAsia="sk-SK"/>
        </w:rPr>
        <w:tab/>
        <w:t>PREZENTÁCIA výzvy č. OP ĽZ DOP 2017/3.1.1/3.1.2/01</w:t>
      </w:r>
    </w:p>
    <w:p w:rsidR="000537A1" w:rsidRDefault="000537A1" w:rsidP="000537A1">
      <w:pPr>
        <w:shd w:val="clear" w:color="auto" w:fill="FFFFFF"/>
        <w:spacing w:after="0" w:line="240" w:lineRule="auto"/>
        <w:ind w:left="2832" w:hanging="2832"/>
        <w:rPr>
          <w:rFonts w:eastAsia="Times New Roman" w:cs="Arial"/>
          <w:color w:val="000000"/>
          <w:sz w:val="21"/>
          <w:szCs w:val="21"/>
          <w:lang w:eastAsia="sk-SK"/>
        </w:rPr>
      </w:pPr>
      <w:r>
        <w:rPr>
          <w:rFonts w:eastAsia="Times New Roman" w:cs="Arial"/>
          <w:b/>
          <w:color w:val="000000"/>
          <w:sz w:val="21"/>
          <w:szCs w:val="21"/>
          <w:lang w:eastAsia="sk-SK"/>
        </w:rPr>
        <w:tab/>
      </w:r>
      <w:r>
        <w:rPr>
          <w:rFonts w:eastAsia="Times New Roman" w:cs="Arial"/>
          <w:b/>
          <w:color w:val="000000"/>
          <w:sz w:val="21"/>
          <w:szCs w:val="21"/>
          <w:lang w:eastAsia="sk-SK"/>
        </w:rPr>
        <w:tab/>
      </w:r>
      <w:r>
        <w:rPr>
          <w:rFonts w:eastAsia="Times New Roman" w:cs="Arial"/>
          <w:color w:val="000000"/>
          <w:sz w:val="21"/>
          <w:szCs w:val="21"/>
          <w:lang w:eastAsia="sk-SK"/>
        </w:rPr>
        <w:t>Základné informácie o výzve</w:t>
      </w:r>
    </w:p>
    <w:p w:rsidR="000537A1" w:rsidRDefault="000537A1" w:rsidP="000537A1">
      <w:pPr>
        <w:shd w:val="clear" w:color="auto" w:fill="FFFFFF"/>
        <w:spacing w:after="0" w:line="240" w:lineRule="auto"/>
        <w:ind w:left="2832" w:hanging="2832"/>
        <w:rPr>
          <w:rFonts w:eastAsia="Times New Roman" w:cs="Arial"/>
          <w:color w:val="000000"/>
          <w:sz w:val="21"/>
          <w:szCs w:val="21"/>
          <w:lang w:eastAsia="sk-SK"/>
        </w:rPr>
      </w:pPr>
      <w:r>
        <w:rPr>
          <w:rFonts w:eastAsia="Times New Roman" w:cs="Arial"/>
          <w:color w:val="000000"/>
          <w:sz w:val="21"/>
          <w:szCs w:val="21"/>
          <w:lang w:eastAsia="sk-SK"/>
        </w:rPr>
        <w:tab/>
      </w:r>
      <w:r>
        <w:rPr>
          <w:rFonts w:eastAsia="Times New Roman" w:cs="Arial"/>
          <w:color w:val="000000"/>
          <w:sz w:val="21"/>
          <w:szCs w:val="21"/>
          <w:lang w:eastAsia="sk-SK"/>
        </w:rPr>
        <w:tab/>
        <w:t>Podmienky poskytnutia</w:t>
      </w:r>
    </w:p>
    <w:p w:rsidR="000537A1" w:rsidRDefault="000537A1" w:rsidP="000537A1">
      <w:pPr>
        <w:shd w:val="clear" w:color="auto" w:fill="FFFFFF"/>
        <w:spacing w:after="0" w:line="240" w:lineRule="auto"/>
        <w:ind w:left="2832" w:hanging="2832"/>
        <w:rPr>
          <w:rFonts w:eastAsia="Times New Roman" w:cs="Arial"/>
          <w:color w:val="000000"/>
          <w:sz w:val="21"/>
          <w:szCs w:val="21"/>
          <w:lang w:eastAsia="sk-SK"/>
        </w:rPr>
      </w:pPr>
      <w:r>
        <w:rPr>
          <w:rFonts w:eastAsia="Times New Roman" w:cs="Arial"/>
          <w:color w:val="000000"/>
          <w:sz w:val="21"/>
          <w:szCs w:val="21"/>
          <w:lang w:eastAsia="sk-SK"/>
        </w:rPr>
        <w:t>14,00 – 14,30</w:t>
      </w:r>
      <w:r>
        <w:rPr>
          <w:rFonts w:eastAsia="Times New Roman" w:cs="Arial"/>
          <w:color w:val="000000"/>
          <w:sz w:val="21"/>
          <w:szCs w:val="21"/>
          <w:lang w:eastAsia="sk-SK"/>
        </w:rPr>
        <w:tab/>
        <w:t>DISKUSIA, KONZULTÁCIE</w:t>
      </w:r>
    </w:p>
    <w:p w:rsidR="000537A1" w:rsidRDefault="000537A1" w:rsidP="000537A1">
      <w:pPr>
        <w:shd w:val="clear" w:color="auto" w:fill="FFFFFF"/>
        <w:spacing w:after="0" w:line="240" w:lineRule="auto"/>
        <w:ind w:left="2832" w:hanging="2832"/>
        <w:rPr>
          <w:rFonts w:eastAsia="Times New Roman" w:cs="Arial"/>
          <w:color w:val="000000"/>
          <w:sz w:val="21"/>
          <w:szCs w:val="21"/>
          <w:lang w:eastAsia="sk-SK"/>
        </w:rPr>
      </w:pPr>
      <w:r>
        <w:rPr>
          <w:rFonts w:eastAsia="Times New Roman" w:cs="Arial"/>
          <w:color w:val="000000"/>
          <w:sz w:val="21"/>
          <w:szCs w:val="21"/>
          <w:lang w:eastAsia="sk-SK"/>
        </w:rPr>
        <w:t>14,30</w:t>
      </w:r>
      <w:r>
        <w:rPr>
          <w:rFonts w:eastAsia="Times New Roman" w:cs="Arial"/>
          <w:color w:val="000000"/>
          <w:sz w:val="21"/>
          <w:szCs w:val="21"/>
          <w:lang w:eastAsia="sk-SK"/>
        </w:rPr>
        <w:tab/>
        <w:t xml:space="preserve">ZÁVER </w:t>
      </w:r>
    </w:p>
    <w:p w:rsidR="00A92E93" w:rsidRDefault="00A92E93" w:rsidP="00A92E93">
      <w:pPr>
        <w:shd w:val="clear" w:color="auto" w:fill="FFFFFF"/>
        <w:spacing w:after="0" w:line="240" w:lineRule="auto"/>
        <w:ind w:left="2832" w:hanging="2832"/>
        <w:rPr>
          <w:rFonts w:eastAsia="Times New Roman" w:cs="Arial"/>
          <w:color w:val="000000"/>
          <w:sz w:val="21"/>
          <w:szCs w:val="21"/>
          <w:lang w:eastAsia="sk-SK"/>
        </w:rPr>
      </w:pPr>
    </w:p>
    <w:p w:rsidR="001674BC" w:rsidRPr="00A92E93" w:rsidRDefault="001674BC" w:rsidP="00A92E93">
      <w:pPr>
        <w:shd w:val="clear" w:color="auto" w:fill="FFFFFF"/>
        <w:spacing w:after="0" w:line="240" w:lineRule="auto"/>
        <w:ind w:left="2832" w:hanging="2832"/>
        <w:rPr>
          <w:rFonts w:eastAsia="Times New Roman" w:cs="Arial"/>
          <w:color w:val="000000"/>
          <w:sz w:val="21"/>
          <w:szCs w:val="21"/>
          <w:lang w:eastAsia="sk-SK"/>
        </w:rPr>
      </w:pPr>
      <w:r w:rsidRPr="00145534">
        <w:rPr>
          <w:rFonts w:eastAsia="Times New Roman" w:cs="Arial"/>
          <w:color w:val="4E4E4E"/>
          <w:sz w:val="21"/>
          <w:szCs w:val="21"/>
          <w:lang w:eastAsia="sk-SK"/>
        </w:rPr>
        <w:t> </w:t>
      </w:r>
    </w:p>
    <w:p w:rsidR="00F33072" w:rsidRPr="00F33072" w:rsidRDefault="00F33072" w:rsidP="00F33072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4E4E4E"/>
          <w:sz w:val="21"/>
          <w:szCs w:val="21"/>
        </w:rPr>
      </w:pPr>
      <w:bookmarkStart w:id="0" w:name="_GoBack"/>
      <w:r w:rsidRPr="00F33072">
        <w:rPr>
          <w:rStyle w:val="Zvraznenie"/>
          <w:rFonts w:asciiTheme="minorHAnsi" w:eastAsiaTheme="majorEastAsia" w:hAnsiTheme="minorHAnsi" w:cs="Arial"/>
          <w:color w:val="4E4E4E"/>
          <w:sz w:val="21"/>
          <w:szCs w:val="21"/>
        </w:rPr>
        <w:t>V prípade záujmu zašlite žiadosť o účasť </w:t>
      </w:r>
      <w:r w:rsidRPr="00F33072">
        <w:rPr>
          <w:rStyle w:val="Siln"/>
          <w:rFonts w:asciiTheme="minorHAnsi" w:hAnsiTheme="minorHAnsi" w:cs="Arial"/>
          <w:i/>
          <w:iCs/>
          <w:color w:val="4E4E4E"/>
          <w:sz w:val="21"/>
          <w:szCs w:val="21"/>
        </w:rPr>
        <w:t>na e-mailovú adresu </w:t>
      </w:r>
      <w:hyperlink r:id="rId11" w:history="1">
        <w:r w:rsidRPr="00F33072">
          <w:rPr>
            <w:rStyle w:val="Zvraznenie"/>
            <w:rFonts w:asciiTheme="minorHAnsi" w:eastAsiaTheme="majorEastAsia" w:hAnsiTheme="minorHAnsi" w:cs="Arial"/>
            <w:b/>
            <w:bCs/>
            <w:color w:val="F26422"/>
            <w:sz w:val="21"/>
            <w:szCs w:val="21"/>
          </w:rPr>
          <w:t>vyzvy@ia.gov.sk</w:t>
        </w:r>
      </w:hyperlink>
      <w:r w:rsidRPr="00F33072">
        <w:rPr>
          <w:rStyle w:val="Zvraznenie"/>
          <w:rFonts w:asciiTheme="minorHAnsi" w:eastAsiaTheme="majorEastAsia" w:hAnsiTheme="minorHAnsi" w:cs="Arial"/>
          <w:b/>
          <w:bCs/>
          <w:color w:val="4E4E4E"/>
          <w:sz w:val="21"/>
          <w:szCs w:val="21"/>
        </w:rPr>
        <w:t> </w:t>
      </w:r>
      <w:r w:rsidRPr="00F33072">
        <w:rPr>
          <w:rStyle w:val="Zvraznenie"/>
          <w:rFonts w:asciiTheme="minorHAnsi" w:eastAsiaTheme="majorEastAsia" w:hAnsiTheme="minorHAnsi" w:cs="Arial"/>
          <w:color w:val="4E4E4E"/>
          <w:sz w:val="21"/>
          <w:szCs w:val="21"/>
        </w:rPr>
        <w:t>. Prosím, </w:t>
      </w:r>
      <w:r w:rsidRPr="00F33072">
        <w:rPr>
          <w:rStyle w:val="Siln"/>
          <w:rFonts w:asciiTheme="minorHAnsi" w:hAnsiTheme="minorHAnsi" w:cs="Arial"/>
          <w:i/>
          <w:iCs/>
          <w:color w:val="4E4E4E"/>
          <w:sz w:val="21"/>
          <w:szCs w:val="21"/>
        </w:rPr>
        <w:t>uveďte Vaše meno, priezvisko, názov organizácie, názov výzvy, termín a mesto konania odborného seminára. </w:t>
      </w:r>
      <w:r w:rsidRPr="00F33072">
        <w:rPr>
          <w:rStyle w:val="Zvraznenie"/>
          <w:rFonts w:asciiTheme="minorHAnsi" w:eastAsiaTheme="majorEastAsia" w:hAnsiTheme="minorHAnsi" w:cs="Arial"/>
          <w:color w:val="4E4E4E"/>
          <w:sz w:val="21"/>
          <w:szCs w:val="21"/>
        </w:rPr>
        <w:t>V predmete e-mailu uveďte „IS BANSKÁ BYSTRICA". Pozvánka platí pre dve osoby a na jedno miesto konania. Informačného seminára sa môžu zúčastniť len registrovaní účastníci. </w:t>
      </w:r>
    </w:p>
    <w:p w:rsidR="00F33072" w:rsidRPr="00F33072" w:rsidRDefault="00F33072" w:rsidP="00F33072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4E4E4E"/>
          <w:sz w:val="21"/>
          <w:szCs w:val="21"/>
        </w:rPr>
      </w:pPr>
      <w:r w:rsidRPr="00F33072">
        <w:rPr>
          <w:rStyle w:val="Zvraznenie"/>
          <w:rFonts w:asciiTheme="minorHAnsi" w:eastAsiaTheme="majorEastAsia" w:hAnsiTheme="minorHAnsi" w:cs="Arial"/>
          <w:color w:val="4E4E4E"/>
          <w:sz w:val="21"/>
          <w:szCs w:val="21"/>
        </w:rPr>
        <w:t>Prípadné podnety/ otázky k tematickým okruhom</w:t>
      </w:r>
      <w:r w:rsidRPr="00F33072">
        <w:rPr>
          <w:rStyle w:val="Siln"/>
          <w:rFonts w:asciiTheme="minorHAnsi" w:hAnsiTheme="minorHAnsi" w:cs="Arial"/>
          <w:i/>
          <w:iCs/>
          <w:color w:val="4E4E4E"/>
          <w:sz w:val="21"/>
          <w:szCs w:val="21"/>
        </w:rPr>
        <w:t> </w:t>
      </w:r>
      <w:r w:rsidRPr="00F33072">
        <w:rPr>
          <w:rStyle w:val="Zvraznenie"/>
          <w:rFonts w:asciiTheme="minorHAnsi" w:eastAsiaTheme="majorEastAsia" w:hAnsiTheme="minorHAnsi" w:cs="Arial"/>
          <w:color w:val="4E4E4E"/>
          <w:sz w:val="21"/>
          <w:szCs w:val="21"/>
        </w:rPr>
        <w:t>zašlite na e-mailovú adresu </w:t>
      </w:r>
      <w:hyperlink r:id="rId12" w:history="1">
        <w:r w:rsidRPr="00F33072">
          <w:rPr>
            <w:rStyle w:val="Zvraznenie"/>
            <w:rFonts w:asciiTheme="minorHAnsi" w:eastAsiaTheme="majorEastAsia" w:hAnsiTheme="minorHAnsi" w:cs="Arial"/>
            <w:b/>
            <w:bCs/>
            <w:color w:val="F26422"/>
            <w:sz w:val="21"/>
            <w:szCs w:val="21"/>
          </w:rPr>
          <w:t>vyzvy@ia.gov.sk</w:t>
        </w:r>
      </w:hyperlink>
      <w:r w:rsidRPr="00F33072">
        <w:rPr>
          <w:rStyle w:val="Zvraznenie"/>
          <w:rFonts w:asciiTheme="minorHAnsi" w:eastAsiaTheme="majorEastAsia" w:hAnsiTheme="minorHAnsi" w:cs="Arial"/>
          <w:b/>
          <w:bCs/>
          <w:color w:val="4E4E4E"/>
          <w:sz w:val="21"/>
          <w:szCs w:val="21"/>
        </w:rPr>
        <w:t>. </w:t>
      </w:r>
      <w:r w:rsidRPr="00F33072">
        <w:rPr>
          <w:rStyle w:val="Zvraznenie"/>
          <w:rFonts w:asciiTheme="minorHAnsi" w:eastAsiaTheme="majorEastAsia" w:hAnsiTheme="minorHAnsi" w:cs="Arial"/>
          <w:color w:val="4E4E4E"/>
          <w:sz w:val="21"/>
          <w:szCs w:val="21"/>
        </w:rPr>
        <w:t>Radi Vám na ne odpovieme počas seminára v rámci prezentácie či diskusie. </w:t>
      </w:r>
    </w:p>
    <w:bookmarkEnd w:id="0"/>
    <w:p w:rsidR="007839C3" w:rsidRPr="00145534" w:rsidRDefault="007839C3" w:rsidP="00F33072">
      <w:pPr>
        <w:shd w:val="clear" w:color="auto" w:fill="FFFFFF"/>
        <w:spacing w:after="150" w:line="240" w:lineRule="auto"/>
        <w:jc w:val="both"/>
        <w:rPr>
          <w:sz w:val="21"/>
          <w:szCs w:val="21"/>
        </w:rPr>
      </w:pPr>
    </w:p>
    <w:sectPr w:rsidR="007839C3" w:rsidRPr="00145534" w:rsidSect="003E30BE">
      <w:footerReference w:type="default" r:id="rId13"/>
      <w:headerReference w:type="first" r:id="rId14"/>
      <w:footerReference w:type="first" r:id="rId15"/>
      <w:pgSz w:w="11906" w:h="16838"/>
      <w:pgMar w:top="1418" w:right="1418" w:bottom="261" w:left="1418" w:header="709" w:footer="8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EB" w:rsidRDefault="002026EB" w:rsidP="001674BC">
      <w:pPr>
        <w:spacing w:after="0" w:line="240" w:lineRule="auto"/>
      </w:pPr>
      <w:r>
        <w:separator/>
      </w:r>
    </w:p>
  </w:endnote>
  <w:endnote w:type="continuationSeparator" w:id="0">
    <w:p w:rsidR="002026EB" w:rsidRDefault="002026EB" w:rsidP="0016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21" w:rsidRDefault="007B1621" w:rsidP="003051B7">
    <w:pPr>
      <w:spacing w:after="0"/>
      <w:ind w:left="708" w:right="-238" w:hanging="708"/>
      <w:jc w:val="center"/>
      <w:rPr>
        <w:rFonts w:ascii="Trebuchet MS" w:hAnsi="Trebuchet MS"/>
        <w:b/>
        <w:color w:val="6D6E71"/>
        <w:sz w:val="20"/>
        <w:szCs w:val="20"/>
      </w:rPr>
    </w:pPr>
    <w:r>
      <w:rPr>
        <w:rFonts w:ascii="Trebuchet MS" w:hAnsi="Trebuchet MS"/>
        <w:b/>
        <w:color w:val="6D6E71"/>
        <w:sz w:val="20"/>
        <w:szCs w:val="20"/>
      </w:rPr>
      <w:t xml:space="preserve">Tento projekt sa realizuje vďaka podpore z Európskeho sociálneho fondu </w:t>
    </w:r>
  </w:p>
  <w:p w:rsidR="007B1621" w:rsidRDefault="007B1621" w:rsidP="003051B7">
    <w:pPr>
      <w:spacing w:after="0"/>
      <w:ind w:left="708" w:right="-238" w:hanging="708"/>
      <w:jc w:val="center"/>
      <w:rPr>
        <w:rFonts w:ascii="Trebuchet MS" w:hAnsi="Trebuchet MS"/>
        <w:b/>
        <w:color w:val="6D6E71"/>
        <w:sz w:val="20"/>
        <w:szCs w:val="20"/>
      </w:rPr>
    </w:pPr>
    <w:r>
      <w:rPr>
        <w:rFonts w:ascii="Trebuchet MS" w:hAnsi="Trebuchet MS"/>
        <w:b/>
        <w:color w:val="6D6E71"/>
        <w:sz w:val="20"/>
        <w:szCs w:val="20"/>
      </w:rPr>
      <w:t>v rámci Operačného programu Ľudské zdroje.</w:t>
    </w:r>
  </w:p>
  <w:p w:rsidR="007B1621" w:rsidRDefault="007B1621" w:rsidP="003051B7">
    <w:pPr>
      <w:spacing w:after="0"/>
      <w:ind w:left="708" w:right="-238" w:hanging="708"/>
      <w:jc w:val="center"/>
      <w:rPr>
        <w:rFonts w:ascii="Trebuchet MS" w:hAnsi="Trebuchet MS"/>
        <w:b/>
        <w:color w:val="6D6E71"/>
        <w:sz w:val="20"/>
        <w:szCs w:val="20"/>
      </w:rPr>
    </w:pPr>
  </w:p>
  <w:p w:rsidR="007B1621" w:rsidRPr="003F3162" w:rsidRDefault="00F67B9A" w:rsidP="003051B7">
    <w:pPr>
      <w:spacing w:after="0"/>
      <w:ind w:left="708" w:right="-238" w:hanging="708"/>
      <w:jc w:val="center"/>
      <w:rPr>
        <w:rFonts w:ascii="Trebuchet MS" w:hAnsi="Trebuchet MS"/>
        <w:b/>
        <w:color w:val="4D4D4D"/>
        <w:sz w:val="20"/>
        <w:szCs w:val="20"/>
      </w:rPr>
    </w:pPr>
    <w:hyperlink r:id="rId1" w:history="1">
      <w:r w:rsidR="007B1621" w:rsidRPr="00054A22">
        <w:rPr>
          <w:rStyle w:val="Hypertextovprepojenie"/>
          <w:rFonts w:ascii="Trebuchet MS" w:hAnsi="Trebuchet MS"/>
          <w:b/>
          <w:sz w:val="20"/>
          <w:szCs w:val="20"/>
        </w:rPr>
        <w:t>www.esf.gov.sk</w:t>
      </w:r>
    </w:hyperlink>
    <w:r w:rsidR="007B1621">
      <w:rPr>
        <w:rFonts w:ascii="Trebuchet MS" w:hAnsi="Trebuchet MS"/>
        <w:b/>
        <w:color w:val="6D6E71"/>
        <w:sz w:val="20"/>
        <w:szCs w:val="20"/>
      </w:rPr>
      <w:t xml:space="preserve">      </w:t>
    </w:r>
    <w:hyperlink r:id="rId2" w:history="1">
      <w:r w:rsidR="007B1621" w:rsidRPr="00054A22">
        <w:rPr>
          <w:rStyle w:val="Hypertextovprepojenie"/>
          <w:rFonts w:ascii="Trebuchet MS" w:hAnsi="Trebuchet MS"/>
          <w:b/>
          <w:sz w:val="20"/>
          <w:szCs w:val="20"/>
        </w:rPr>
        <w:t>www.employment.gov.sk</w:t>
      </w:r>
    </w:hyperlink>
    <w:r w:rsidR="007B1621">
      <w:rPr>
        <w:rFonts w:ascii="Trebuchet MS" w:hAnsi="Trebuchet MS"/>
        <w:b/>
        <w:color w:val="6D6E71"/>
        <w:sz w:val="20"/>
        <w:szCs w:val="20"/>
      </w:rPr>
      <w:t xml:space="preserve">      </w:t>
    </w:r>
    <w:hyperlink r:id="rId3" w:history="1">
      <w:r w:rsidR="007B1621" w:rsidRPr="00054A22">
        <w:rPr>
          <w:rStyle w:val="Hypertextovprepojenie"/>
          <w:rFonts w:ascii="Trebuchet MS" w:hAnsi="Trebuchet MS"/>
          <w:b/>
          <w:sz w:val="20"/>
          <w:szCs w:val="20"/>
        </w:rPr>
        <w:t>www.ia.gov.sk</w:t>
      </w:r>
    </w:hyperlink>
    <w:r w:rsidR="007B1621">
      <w:rPr>
        <w:rFonts w:ascii="Trebuchet MS" w:hAnsi="Trebuchet MS"/>
        <w:b/>
        <w:color w:val="6D6E71"/>
        <w:sz w:val="20"/>
        <w:szCs w:val="20"/>
      </w:rPr>
      <w:t xml:space="preserve"> </w:t>
    </w:r>
  </w:p>
  <w:p w:rsidR="001674BC" w:rsidRPr="001674BC" w:rsidRDefault="001674BC" w:rsidP="001674BC">
    <w:pPr>
      <w:spacing w:after="0" w:line="240" w:lineRule="auto"/>
      <w:jc w:val="right"/>
      <w:rPr>
        <w:rFonts w:ascii="Trebuchet MS" w:hAnsi="Trebuchet MS"/>
        <w:color w:val="6D6E71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534" w:rsidRDefault="00145534" w:rsidP="00145534">
    <w:pPr>
      <w:spacing w:after="0" w:line="240" w:lineRule="auto"/>
      <w:rPr>
        <w:rFonts w:ascii="Trebuchet MS" w:hAnsi="Trebuchet MS"/>
        <w:color w:val="F36F21"/>
        <w:sz w:val="17"/>
        <w:szCs w:val="17"/>
      </w:rPr>
    </w:pPr>
  </w:p>
  <w:p w:rsidR="00145534" w:rsidRDefault="00145534" w:rsidP="00145534">
    <w:pPr>
      <w:spacing w:after="0" w:line="240" w:lineRule="auto"/>
      <w:rPr>
        <w:rFonts w:ascii="Trebuchet MS" w:hAnsi="Trebuchet MS"/>
        <w:color w:val="6D6E71"/>
        <w:sz w:val="17"/>
        <w:szCs w:val="17"/>
      </w:rPr>
    </w:pPr>
    <w:r w:rsidRPr="006D343E">
      <w:rPr>
        <w:rFonts w:ascii="Trebuchet MS" w:hAnsi="Trebuchet MS"/>
        <w:color w:val="F36F21"/>
        <w:sz w:val="17"/>
        <w:szCs w:val="17"/>
      </w:rPr>
      <w:t>Sídlo:</w:t>
    </w:r>
    <w:r>
      <w:rPr>
        <w:rFonts w:ascii="Trebuchet MS" w:hAnsi="Trebuchet MS"/>
        <w:color w:val="6D6E71"/>
        <w:sz w:val="17"/>
        <w:szCs w:val="17"/>
      </w:rPr>
      <w:tab/>
      <w:t>Implementačná agentúra Ministerstva práce, sociálnych vecí a rodiny SR</w:t>
    </w:r>
  </w:p>
  <w:p w:rsidR="00145534" w:rsidRDefault="00145534" w:rsidP="00145534">
    <w:pPr>
      <w:spacing w:after="0" w:line="240" w:lineRule="auto"/>
      <w:rPr>
        <w:rFonts w:ascii="Trebuchet MS" w:hAnsi="Trebuchet MS"/>
        <w:color w:val="F36F21"/>
        <w:sz w:val="17"/>
        <w:szCs w:val="17"/>
      </w:rPr>
    </w:pPr>
    <w:r>
      <w:rPr>
        <w:rFonts w:ascii="Trebuchet MS" w:hAnsi="Trebuchet MS"/>
        <w:noProof/>
        <w:color w:val="6D6E71"/>
        <w:sz w:val="17"/>
        <w:szCs w:val="17"/>
        <w:lang w:eastAsia="sk-SK"/>
      </w:rPr>
      <w:drawing>
        <wp:anchor distT="0" distB="0" distL="114300" distR="114300" simplePos="0" relativeHeight="251662336" behindDoc="0" locked="0" layoutInCell="1" allowOverlap="1" wp14:anchorId="386C6CDB" wp14:editId="3298D21E">
          <wp:simplePos x="0" y="0"/>
          <wp:positionH relativeFrom="margin">
            <wp:posOffset>2200910</wp:posOffset>
          </wp:positionH>
          <wp:positionV relativeFrom="margin">
            <wp:posOffset>8853170</wp:posOffset>
          </wp:positionV>
          <wp:extent cx="3552190" cy="410210"/>
          <wp:effectExtent l="0" t="0" r="0" b="8890"/>
          <wp:wrapSquare wrapText="bothSides"/>
          <wp:docPr id="2" name="Obrázok 2" descr="X:\3_ODB_RIADENIA\39_REF_PUB\394_LOGÁ_ŠABLÓNY_OZNAČENIE\IPC\IPC TechPom BB l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3_ODB_RIADENIA\39_REF_PUB\394_LOGÁ_ŠABLÓNY_OZNAČENIE\IPC\IPC TechPom BB log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19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56F">
      <w:rPr>
        <w:rFonts w:ascii="Trebuchet MS" w:hAnsi="Trebuchet MS"/>
        <w:color w:val="F36F21"/>
        <w:sz w:val="17"/>
        <w:szCs w:val="17"/>
      </w:rPr>
      <w:t>Adresa:</w:t>
    </w:r>
    <w:r>
      <w:rPr>
        <w:rFonts w:ascii="Trebuchet MS" w:hAnsi="Trebuchet MS"/>
        <w:color w:val="FF9900"/>
        <w:sz w:val="17"/>
        <w:szCs w:val="17"/>
      </w:rPr>
      <w:tab/>
    </w:r>
    <w:proofErr w:type="spellStart"/>
    <w:r w:rsidRPr="0066256F">
      <w:rPr>
        <w:rFonts w:ascii="Trebuchet MS" w:hAnsi="Trebuchet MS"/>
        <w:color w:val="6D6E71"/>
        <w:sz w:val="17"/>
        <w:szCs w:val="17"/>
      </w:rPr>
      <w:t>Špitálska</w:t>
    </w:r>
    <w:proofErr w:type="spellEnd"/>
    <w:r w:rsidRPr="0066256F">
      <w:rPr>
        <w:rFonts w:ascii="Trebuchet MS" w:hAnsi="Trebuchet MS"/>
        <w:color w:val="6D6E71"/>
        <w:sz w:val="17"/>
        <w:szCs w:val="17"/>
      </w:rPr>
      <w:t xml:space="preserve"> 6</w:t>
    </w:r>
    <w:r w:rsidRPr="0066256F">
      <w:rPr>
        <w:rFonts w:ascii="Trebuchet MS" w:hAnsi="Trebuchet MS"/>
        <w:color w:val="FF9900"/>
        <w:sz w:val="17"/>
        <w:szCs w:val="17"/>
      </w:rPr>
      <w:t xml:space="preserve"> </w:t>
    </w:r>
    <w:r w:rsidRPr="0066256F">
      <w:rPr>
        <w:rFonts w:ascii="Trebuchet MS" w:hAnsi="Trebuchet MS"/>
        <w:color w:val="F36F21"/>
        <w:sz w:val="17"/>
        <w:szCs w:val="17"/>
      </w:rPr>
      <w:t>I</w:t>
    </w:r>
    <w:r w:rsidRPr="0066256F">
      <w:rPr>
        <w:rFonts w:ascii="Trebuchet MS" w:hAnsi="Trebuchet MS"/>
        <w:color w:val="FF9900"/>
        <w:sz w:val="17"/>
        <w:szCs w:val="17"/>
      </w:rPr>
      <w:t xml:space="preserve"> </w:t>
    </w:r>
    <w:r w:rsidRPr="0066256F">
      <w:rPr>
        <w:rFonts w:ascii="Trebuchet MS" w:hAnsi="Trebuchet MS"/>
        <w:color w:val="6D6E71"/>
        <w:sz w:val="17"/>
        <w:szCs w:val="17"/>
      </w:rPr>
      <w:t>814 55 Bratislava</w:t>
    </w:r>
  </w:p>
  <w:p w:rsidR="00145534" w:rsidRDefault="00145534" w:rsidP="00145534">
    <w:pPr>
      <w:spacing w:after="0" w:line="240" w:lineRule="auto"/>
      <w:rPr>
        <w:rFonts w:ascii="Trebuchet MS" w:hAnsi="Trebuchet MS"/>
        <w:color w:val="6D6E71"/>
        <w:sz w:val="17"/>
        <w:szCs w:val="17"/>
      </w:rPr>
    </w:pPr>
    <w:r>
      <w:rPr>
        <w:rFonts w:ascii="Trebuchet MS" w:hAnsi="Trebuchet MS"/>
        <w:color w:val="F36F21"/>
        <w:sz w:val="17"/>
        <w:szCs w:val="17"/>
      </w:rPr>
      <w:t>Tel.:</w:t>
    </w:r>
    <w:r>
      <w:rPr>
        <w:rFonts w:ascii="Trebuchet MS" w:hAnsi="Trebuchet MS"/>
        <w:color w:val="F36F21"/>
        <w:sz w:val="17"/>
        <w:szCs w:val="17"/>
      </w:rPr>
      <w:tab/>
    </w:r>
    <w:r>
      <w:rPr>
        <w:rFonts w:ascii="Trebuchet MS" w:hAnsi="Trebuchet MS"/>
        <w:color w:val="6D6E71"/>
        <w:sz w:val="17"/>
        <w:szCs w:val="17"/>
      </w:rPr>
      <w:t>02 2043 1100</w:t>
    </w:r>
  </w:p>
  <w:p w:rsidR="00145534" w:rsidRDefault="00145534" w:rsidP="00145534">
    <w:pPr>
      <w:spacing w:after="0" w:line="240" w:lineRule="auto"/>
      <w:rPr>
        <w:rFonts w:ascii="Trebuchet MS" w:hAnsi="Trebuchet MS"/>
        <w:color w:val="F36F21"/>
        <w:sz w:val="17"/>
        <w:szCs w:val="17"/>
      </w:rPr>
    </w:pPr>
    <w:r>
      <w:rPr>
        <w:rFonts w:ascii="Trebuchet MS" w:hAnsi="Trebuchet MS"/>
        <w:color w:val="F36F21"/>
        <w:sz w:val="17"/>
        <w:szCs w:val="17"/>
      </w:rPr>
      <w:t>E-mail:</w:t>
    </w:r>
    <w:r>
      <w:rPr>
        <w:rFonts w:ascii="Trebuchet MS" w:hAnsi="Trebuchet MS"/>
        <w:color w:val="F36F21"/>
        <w:sz w:val="17"/>
        <w:szCs w:val="17"/>
      </w:rPr>
      <w:tab/>
    </w:r>
    <w:r>
      <w:rPr>
        <w:rFonts w:ascii="Trebuchet MS" w:hAnsi="Trebuchet MS"/>
        <w:color w:val="6D6E71"/>
        <w:sz w:val="17"/>
        <w:szCs w:val="17"/>
      </w:rPr>
      <w:t>info@ia</w:t>
    </w:r>
    <w:r w:rsidRPr="0066256F">
      <w:rPr>
        <w:rFonts w:ascii="Trebuchet MS" w:hAnsi="Trebuchet MS"/>
        <w:color w:val="6D6E71"/>
        <w:sz w:val="17"/>
        <w:szCs w:val="17"/>
      </w:rPr>
      <w:t xml:space="preserve">.gov.sk </w:t>
    </w:r>
  </w:p>
  <w:p w:rsidR="007B1621" w:rsidRDefault="00145534" w:rsidP="00145534">
    <w:pPr>
      <w:spacing w:after="0" w:line="240" w:lineRule="auto"/>
    </w:pPr>
    <w:r>
      <w:rPr>
        <w:rFonts w:ascii="Trebuchet MS" w:hAnsi="Trebuchet MS"/>
        <w:color w:val="F36F21"/>
        <w:sz w:val="17"/>
        <w:szCs w:val="17"/>
      </w:rPr>
      <w:t>Http:</w:t>
    </w:r>
    <w:r>
      <w:rPr>
        <w:rFonts w:ascii="Trebuchet MS" w:hAnsi="Trebuchet MS"/>
        <w:color w:val="F36F21"/>
        <w:sz w:val="17"/>
        <w:szCs w:val="17"/>
      </w:rPr>
      <w:tab/>
    </w:r>
    <w:proofErr w:type="spellStart"/>
    <w:r>
      <w:rPr>
        <w:rFonts w:ascii="Trebuchet MS" w:hAnsi="Trebuchet MS"/>
        <w:color w:val="6D6E71"/>
        <w:sz w:val="17"/>
        <w:szCs w:val="17"/>
      </w:rPr>
      <w:t>www.ia</w:t>
    </w:r>
    <w:r w:rsidRPr="0066256F">
      <w:rPr>
        <w:rFonts w:ascii="Trebuchet MS" w:hAnsi="Trebuchet MS"/>
        <w:color w:val="6D6E71"/>
        <w:sz w:val="17"/>
        <w:szCs w:val="17"/>
      </w:rPr>
      <w:t>.gov.</w:t>
    </w:r>
    <w:r>
      <w:rPr>
        <w:rFonts w:ascii="Trebuchet MS" w:hAnsi="Trebuchet MS"/>
        <w:color w:val="6D6E71"/>
        <w:sz w:val="17"/>
        <w:szCs w:val="17"/>
      </w:rPr>
      <w:t>sk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EB" w:rsidRDefault="002026EB" w:rsidP="001674BC">
      <w:pPr>
        <w:spacing w:after="0" w:line="240" w:lineRule="auto"/>
      </w:pPr>
      <w:r>
        <w:separator/>
      </w:r>
    </w:p>
  </w:footnote>
  <w:footnote w:type="continuationSeparator" w:id="0">
    <w:p w:rsidR="002026EB" w:rsidRDefault="002026EB" w:rsidP="00167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21" w:rsidRDefault="007B1621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42046CC7" wp14:editId="3ECDF6AB">
          <wp:simplePos x="0" y="0"/>
          <wp:positionH relativeFrom="margin">
            <wp:posOffset>47625</wp:posOffset>
          </wp:positionH>
          <wp:positionV relativeFrom="margin">
            <wp:posOffset>-575945</wp:posOffset>
          </wp:positionV>
          <wp:extent cx="5759450" cy="57594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ombinacia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18E4"/>
    <w:multiLevelType w:val="hybridMultilevel"/>
    <w:tmpl w:val="81867F1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4447291"/>
    <w:multiLevelType w:val="hybridMultilevel"/>
    <w:tmpl w:val="F9C0EB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C5439"/>
    <w:multiLevelType w:val="hybridMultilevel"/>
    <w:tmpl w:val="A1CA44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BC"/>
    <w:rsid w:val="000537A1"/>
    <w:rsid w:val="0012323A"/>
    <w:rsid w:val="00133B7F"/>
    <w:rsid w:val="00145534"/>
    <w:rsid w:val="00161582"/>
    <w:rsid w:val="001674BC"/>
    <w:rsid w:val="001B1D73"/>
    <w:rsid w:val="002026EB"/>
    <w:rsid w:val="00382628"/>
    <w:rsid w:val="003A189A"/>
    <w:rsid w:val="003E30BE"/>
    <w:rsid w:val="005A3E48"/>
    <w:rsid w:val="005E149E"/>
    <w:rsid w:val="006B1527"/>
    <w:rsid w:val="007502EB"/>
    <w:rsid w:val="007535D5"/>
    <w:rsid w:val="007839C3"/>
    <w:rsid w:val="007B1621"/>
    <w:rsid w:val="0098532C"/>
    <w:rsid w:val="009E30B8"/>
    <w:rsid w:val="00A92E93"/>
    <w:rsid w:val="00B44105"/>
    <w:rsid w:val="00D13256"/>
    <w:rsid w:val="00DD64AB"/>
    <w:rsid w:val="00F33072"/>
    <w:rsid w:val="00F67B9A"/>
    <w:rsid w:val="00F7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74BC"/>
  </w:style>
  <w:style w:type="paragraph" w:styleId="Nadpis1">
    <w:name w:val="heading 1"/>
    <w:basedOn w:val="Normlny"/>
    <w:link w:val="Nadpis1Char"/>
    <w:uiPriority w:val="9"/>
    <w:qFormat/>
    <w:rsid w:val="001B1D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B1D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1D7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B1D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Predvolenpsmoodseku"/>
    <w:uiPriority w:val="22"/>
    <w:qFormat/>
    <w:rsid w:val="001B1D73"/>
    <w:rPr>
      <w:b/>
      <w:bCs/>
    </w:rPr>
  </w:style>
  <w:style w:type="paragraph" w:styleId="Odsekzoznamu">
    <w:name w:val="List Paragraph"/>
    <w:aliases w:val="body,Odsek zoznamu2,Odsek zoznamu1"/>
    <w:basedOn w:val="Normlny"/>
    <w:link w:val="OdsekzoznamuChar"/>
    <w:uiPriority w:val="99"/>
    <w:qFormat/>
    <w:rsid w:val="001B1D73"/>
    <w:pPr>
      <w:ind w:left="720"/>
      <w:contextualSpacing/>
    </w:pPr>
  </w:style>
  <w:style w:type="character" w:customStyle="1" w:styleId="OdsekzoznamuChar">
    <w:name w:val="Odsek zoznamu Char"/>
    <w:aliases w:val="body Char,Odsek zoznamu2 Char,Odsek zoznamu1 Char"/>
    <w:link w:val="Odsekzoznamu"/>
    <w:uiPriority w:val="99"/>
    <w:locked/>
    <w:rsid w:val="001B1D73"/>
  </w:style>
  <w:style w:type="paragraph" w:styleId="Hlavika">
    <w:name w:val="header"/>
    <w:basedOn w:val="Normlny"/>
    <w:link w:val="HlavikaChar"/>
    <w:uiPriority w:val="99"/>
    <w:unhideWhenUsed/>
    <w:rsid w:val="00167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74BC"/>
  </w:style>
  <w:style w:type="paragraph" w:styleId="Pta">
    <w:name w:val="footer"/>
    <w:basedOn w:val="Normlny"/>
    <w:link w:val="PtaChar"/>
    <w:uiPriority w:val="99"/>
    <w:unhideWhenUsed/>
    <w:rsid w:val="00167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74BC"/>
  </w:style>
  <w:style w:type="character" w:styleId="Hypertextovprepojenie">
    <w:name w:val="Hyperlink"/>
    <w:basedOn w:val="Predvolenpsmoodseku"/>
    <w:uiPriority w:val="99"/>
    <w:unhideWhenUsed/>
    <w:rsid w:val="001674B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7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74BC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F3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330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74BC"/>
  </w:style>
  <w:style w:type="paragraph" w:styleId="Nadpis1">
    <w:name w:val="heading 1"/>
    <w:basedOn w:val="Normlny"/>
    <w:link w:val="Nadpis1Char"/>
    <w:uiPriority w:val="9"/>
    <w:qFormat/>
    <w:rsid w:val="001B1D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B1D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1D7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B1D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Predvolenpsmoodseku"/>
    <w:uiPriority w:val="22"/>
    <w:qFormat/>
    <w:rsid w:val="001B1D73"/>
    <w:rPr>
      <w:b/>
      <w:bCs/>
    </w:rPr>
  </w:style>
  <w:style w:type="paragraph" w:styleId="Odsekzoznamu">
    <w:name w:val="List Paragraph"/>
    <w:aliases w:val="body,Odsek zoznamu2,Odsek zoznamu1"/>
    <w:basedOn w:val="Normlny"/>
    <w:link w:val="OdsekzoznamuChar"/>
    <w:uiPriority w:val="99"/>
    <w:qFormat/>
    <w:rsid w:val="001B1D73"/>
    <w:pPr>
      <w:ind w:left="720"/>
      <w:contextualSpacing/>
    </w:pPr>
  </w:style>
  <w:style w:type="character" w:customStyle="1" w:styleId="OdsekzoznamuChar">
    <w:name w:val="Odsek zoznamu Char"/>
    <w:aliases w:val="body Char,Odsek zoznamu2 Char,Odsek zoznamu1 Char"/>
    <w:link w:val="Odsekzoznamu"/>
    <w:uiPriority w:val="99"/>
    <w:locked/>
    <w:rsid w:val="001B1D73"/>
  </w:style>
  <w:style w:type="paragraph" w:styleId="Hlavika">
    <w:name w:val="header"/>
    <w:basedOn w:val="Normlny"/>
    <w:link w:val="HlavikaChar"/>
    <w:uiPriority w:val="99"/>
    <w:unhideWhenUsed/>
    <w:rsid w:val="00167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74BC"/>
  </w:style>
  <w:style w:type="paragraph" w:styleId="Pta">
    <w:name w:val="footer"/>
    <w:basedOn w:val="Normlny"/>
    <w:link w:val="PtaChar"/>
    <w:uiPriority w:val="99"/>
    <w:unhideWhenUsed/>
    <w:rsid w:val="00167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74BC"/>
  </w:style>
  <w:style w:type="character" w:styleId="Hypertextovprepojenie">
    <w:name w:val="Hyperlink"/>
    <w:basedOn w:val="Predvolenpsmoodseku"/>
    <w:uiPriority w:val="99"/>
    <w:unhideWhenUsed/>
    <w:rsid w:val="001674B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7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74BC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F3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330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yzvy@ia.gov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yzvy@ia.gov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ia.gov.sk/sk/dopytovo-orientovane-projekty/vyzvy/op-lz-dop-20173.1.13.1.2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a.gov.sk/sk/dopytovo-orientovane-projekty/vyzvy/op-lz-dop-20174.1.202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.gov.sk" TargetMode="External"/><Relationship Id="rId2" Type="http://schemas.openxmlformats.org/officeDocument/2006/relationships/hyperlink" Target="http://www.employment.gov.sk" TargetMode="External"/><Relationship Id="rId1" Type="http://schemas.openxmlformats.org/officeDocument/2006/relationships/hyperlink" Target="http://www.esf.go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D1DFF-3FB4-4D15-81F6-57259AEE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Vaneková Jana</dc:creator>
  <cp:lastModifiedBy>Vaneková Jana</cp:lastModifiedBy>
  <cp:revision>6</cp:revision>
  <cp:lastPrinted>2018-01-09T12:00:00Z</cp:lastPrinted>
  <dcterms:created xsi:type="dcterms:W3CDTF">2017-12-04T14:00:00Z</dcterms:created>
  <dcterms:modified xsi:type="dcterms:W3CDTF">2018-01-09T12:01:00Z</dcterms:modified>
</cp:coreProperties>
</file>