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0C86243C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 w:rsidR="0052299F">
        <w:rPr>
          <w:rFonts w:ascii="Verdana" w:hAnsi="Verdana"/>
          <w:b/>
          <w:sz w:val="36"/>
          <w:szCs w:val="36"/>
        </w:rPr>
        <w:t xml:space="preserve">interných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</w:t>
      </w:r>
      <w:r w:rsidR="0052299F">
        <w:rPr>
          <w:rFonts w:ascii="Verdana" w:hAnsi="Verdana"/>
          <w:b/>
          <w:sz w:val="36"/>
          <w:szCs w:val="36"/>
        </w:rPr>
        <w:t xml:space="preserve">pre hodnotenie </w:t>
      </w:r>
      <w:r w:rsidRPr="000F2340">
        <w:rPr>
          <w:rFonts w:ascii="Verdana" w:hAnsi="Verdana"/>
          <w:b/>
          <w:sz w:val="36"/>
          <w:szCs w:val="36"/>
        </w:rPr>
        <w:t xml:space="preserve">žiadostí o nenávratný finančný príspevok </w:t>
      </w:r>
    </w:p>
    <w:p w14:paraId="5FD95899" w14:textId="689AAD3A" w:rsidR="006D3216" w:rsidRPr="00C178BD" w:rsidRDefault="0052299F" w:rsidP="005229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Európskeho fondu regionálneho rozvoja</w:t>
      </w:r>
    </w:p>
    <w:p w14:paraId="3028E244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0477FF56" w14:textId="77777777" w:rsidR="0052299F" w:rsidRDefault="0052299F" w:rsidP="0052299F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0A8B2EDB" w14:textId="77777777" w:rsidR="0052299F" w:rsidRPr="000F2340" w:rsidRDefault="0052299F" w:rsidP="0052299F">
      <w:pPr>
        <w:jc w:val="center"/>
        <w:rPr>
          <w:rFonts w:ascii="Verdana" w:hAnsi="Verdana"/>
          <w:b/>
          <w:sz w:val="26"/>
          <w:szCs w:val="26"/>
        </w:rPr>
      </w:pPr>
    </w:p>
    <w:p w14:paraId="18914C45" w14:textId="77777777" w:rsidR="0052299F" w:rsidRDefault="0052299F" w:rsidP="0052299F">
      <w:pPr>
        <w:pStyle w:val="Odsekzoznamu"/>
        <w:numPr>
          <w:ilvl w:val="0"/>
          <w:numId w:val="10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Technická pomoc</w:t>
      </w:r>
    </w:p>
    <w:p w14:paraId="1927BC33" w14:textId="77777777" w:rsidR="0052299F" w:rsidRDefault="0052299F" w:rsidP="0052299F">
      <w:pPr>
        <w:pStyle w:val="Odsekzoznamu"/>
        <w:spacing w:after="120"/>
        <w:rPr>
          <w:rFonts w:ascii="Verdana" w:hAnsi="Verdana"/>
          <w:b/>
        </w:rPr>
      </w:pPr>
    </w:p>
    <w:p w14:paraId="246BAECB" w14:textId="77777777" w:rsidR="0052299F" w:rsidRDefault="0052299F" w:rsidP="005229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pre špecifický cieľ:</w:t>
      </w:r>
    </w:p>
    <w:p w14:paraId="521D7969" w14:textId="77777777" w:rsidR="0052299F" w:rsidRDefault="0052299F" w:rsidP="0052299F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5.1.1 </w:t>
      </w:r>
      <w:r w:rsidRPr="00C65438">
        <w:rPr>
          <w:rFonts w:ascii="Verdana" w:hAnsi="Verdana"/>
          <w:b/>
        </w:rPr>
        <w:t>Zabezpečenie ef</w:t>
      </w:r>
      <w:r>
        <w:rPr>
          <w:rFonts w:ascii="Verdana" w:hAnsi="Verdana"/>
          <w:b/>
        </w:rPr>
        <w:t>ektívnej implementácie programu</w:t>
      </w:r>
    </w:p>
    <w:p w14:paraId="0464D6FD" w14:textId="6BC7F2BC" w:rsidR="006D3216" w:rsidRDefault="0052299F" w:rsidP="0052299F">
      <w:pPr>
        <w:spacing w:after="120"/>
        <w:ind w:left="784"/>
        <w:rPr>
          <w:rFonts w:ascii="Verdana" w:hAnsi="Verdana"/>
          <w:b/>
        </w:rPr>
      </w:pPr>
      <w:r>
        <w:rPr>
          <w:rFonts w:ascii="Verdana" w:hAnsi="Verdana"/>
          <w:b/>
        </w:rPr>
        <w:t>5.1.2</w:t>
      </w:r>
      <w:r w:rsidRPr="00C65438">
        <w:rPr>
          <w:rFonts w:ascii="Verdana" w:hAnsi="Verdana"/>
          <w:b/>
        </w:rPr>
        <w:t xml:space="preserve"> Zabezpečenie širokej informovanosti o programe </w:t>
      </w:r>
      <w:r>
        <w:rPr>
          <w:rFonts w:ascii="Verdana" w:hAnsi="Verdana"/>
          <w:b/>
        </w:rPr>
        <w:t xml:space="preserve"> </w:t>
      </w:r>
      <w:r w:rsidRPr="00C65438">
        <w:rPr>
          <w:rFonts w:ascii="Verdana" w:hAnsi="Verdana"/>
          <w:b/>
        </w:rPr>
        <w:t>a</w:t>
      </w:r>
      <w:r>
        <w:rPr>
          <w:rFonts w:ascii="Verdana" w:hAnsi="Verdana"/>
          <w:b/>
        </w:rPr>
        <w:t> </w:t>
      </w:r>
      <w:r w:rsidRPr="00C65438">
        <w:rPr>
          <w:rFonts w:ascii="Verdana" w:hAnsi="Verdana"/>
          <w:b/>
        </w:rPr>
        <w:t>podpora</w:t>
      </w:r>
      <w:r>
        <w:rPr>
          <w:rFonts w:ascii="Verdana" w:hAnsi="Verdana"/>
          <w:b/>
        </w:rPr>
        <w:t xml:space="preserve"> </w:t>
      </w:r>
      <w:r w:rsidRPr="00C65438">
        <w:rPr>
          <w:rFonts w:ascii="Verdana" w:hAnsi="Verdana"/>
          <w:b/>
        </w:rPr>
        <w:t>budovania administratívnych kapacít prijímateľov</w:t>
      </w:r>
    </w:p>
    <w:p w14:paraId="2B984FA0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D336AF2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89A73C6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28582CB4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70B7F527" w14:textId="77777777" w:rsidR="0052299F" w:rsidRDefault="0052299F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5C44D7DF" w14:textId="77777777" w:rsidR="0052299F" w:rsidRDefault="0052299F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581A65D8" w14:textId="77777777" w:rsidR="0052299F" w:rsidRDefault="0052299F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07C1F586" w14:textId="77777777" w:rsidR="0052299F" w:rsidRDefault="0052299F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2DFC9618" w14:textId="0662E625" w:rsidR="00533350" w:rsidRDefault="006D3216" w:rsidP="00533350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B55F51">
        <w:rPr>
          <w:rFonts w:ascii="Verdana" w:hAnsi="Verdana" w:cs="Arial"/>
          <w:b/>
          <w:sz w:val="22"/>
          <w:szCs w:val="22"/>
        </w:rPr>
        <w:t>Dátum</w:t>
      </w:r>
      <w:r w:rsidRPr="00654686">
        <w:rPr>
          <w:rFonts w:ascii="Verdana" w:hAnsi="Verdana" w:cs="Arial"/>
          <w:b/>
          <w:sz w:val="22"/>
          <w:szCs w:val="22"/>
        </w:rPr>
        <w:t xml:space="preserve">: </w:t>
      </w:r>
      <w:r w:rsidR="004240A2">
        <w:rPr>
          <w:rFonts w:ascii="Verdana" w:hAnsi="Verdana" w:cs="Arial"/>
          <w:b/>
          <w:sz w:val="22"/>
          <w:szCs w:val="22"/>
        </w:rPr>
        <w:t>05</w:t>
      </w:r>
      <w:r w:rsidR="001548C7" w:rsidRPr="001548C7">
        <w:rPr>
          <w:rFonts w:ascii="Verdana" w:hAnsi="Verdana" w:cs="Arial"/>
          <w:b/>
          <w:sz w:val="22"/>
          <w:szCs w:val="22"/>
        </w:rPr>
        <w:t>. 02. 2019</w:t>
      </w:r>
    </w:p>
    <w:p w14:paraId="198D1F4C" w14:textId="530F7F40" w:rsidR="007B4116" w:rsidRDefault="007B4116" w:rsidP="007B4116">
      <w:pPr>
        <w:tabs>
          <w:tab w:val="left" w:pos="1440"/>
        </w:tabs>
        <w:ind w:left="1440" w:hanging="1440"/>
        <w:jc w:val="both"/>
        <w:rPr>
          <w:rFonts w:ascii="Verdana" w:hAnsi="Verdana" w:cs="Arial"/>
          <w:b/>
          <w:sz w:val="20"/>
          <w:szCs w:val="20"/>
        </w:rPr>
      </w:pPr>
    </w:p>
    <w:p w14:paraId="62EC3D10" w14:textId="601F6D92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7642CE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interných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2A75AD2A" w14:textId="4C568E23" w:rsidR="00EC2DFA" w:rsidRPr="00F21AAF" w:rsidRDefault="009038C8" w:rsidP="009140A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4D08F074" w14:textId="3432F039" w:rsidR="009D493F" w:rsidRPr="009D493F" w:rsidRDefault="0052299F" w:rsidP="00B35E03">
      <w:pPr>
        <w:numPr>
          <w:ilvl w:val="0"/>
          <w:numId w:val="5"/>
        </w:numPr>
        <w:jc w:val="both"/>
      </w:pPr>
      <w:r w:rsidRPr="009D493F">
        <w:t xml:space="preserve">ukončené </w:t>
      </w:r>
      <w:r w:rsidRPr="009D493F">
        <w:rPr>
          <w:u w:val="single"/>
        </w:rPr>
        <w:t xml:space="preserve">vysokoškolské ekonomické vzdelanie </w:t>
      </w:r>
      <w:r w:rsidR="00146830">
        <w:rPr>
          <w:u w:val="single"/>
        </w:rPr>
        <w:t xml:space="preserve">min. </w:t>
      </w:r>
      <w:r w:rsidRPr="009D493F">
        <w:rPr>
          <w:u w:val="single"/>
        </w:rPr>
        <w:t xml:space="preserve">II. stupňa a minimálne </w:t>
      </w:r>
      <w:r w:rsidR="009D493F" w:rsidRPr="009D493F">
        <w:rPr>
          <w:u w:val="single"/>
        </w:rPr>
        <w:t>5</w:t>
      </w:r>
      <w:r w:rsidRPr="009D493F">
        <w:rPr>
          <w:u w:val="single"/>
        </w:rPr>
        <w:t xml:space="preserve"> ročná prax</w:t>
      </w:r>
      <w:r w:rsidRPr="009D493F">
        <w:t xml:space="preserve"> </w:t>
      </w:r>
      <w:r w:rsidR="009D493F" w:rsidRPr="009D493F">
        <w:t xml:space="preserve">(5 ročná prax sa uplatňuje pre hodnotenie </w:t>
      </w:r>
      <w:proofErr w:type="spellStart"/>
      <w:r w:rsidR="009D493F" w:rsidRPr="009D493F">
        <w:t>ŽoNFP</w:t>
      </w:r>
      <w:proofErr w:type="spellEnd"/>
      <w:r w:rsidR="009D493F" w:rsidRPr="009D493F">
        <w:t xml:space="preserve"> s výškou nenávratného finančného príspevku do 5 miliónov EUR) </w:t>
      </w:r>
      <w:r w:rsidRPr="009D493F">
        <w:t>v</w:t>
      </w:r>
      <w:r w:rsidR="003264E2">
        <w:t> </w:t>
      </w:r>
      <w:r w:rsidRPr="009D493F">
        <w:t>oblasti</w:t>
      </w:r>
      <w:r w:rsidR="003264E2">
        <w:t xml:space="preserve"> implementácie projektov, finančného riadenia a </w:t>
      </w:r>
      <w:r w:rsidR="003F1D9C">
        <w:t>meto</w:t>
      </w:r>
      <w:r w:rsidR="003264E2">
        <w:t>d</w:t>
      </w:r>
      <w:r w:rsidR="003F1D9C">
        <w:t>ickej</w:t>
      </w:r>
      <w:r w:rsidR="003264E2">
        <w:t xml:space="preserve"> podpory</w:t>
      </w:r>
      <w:r w:rsidRPr="009D493F">
        <w:t>, alebo</w:t>
      </w:r>
    </w:p>
    <w:p w14:paraId="6D55AC38" w14:textId="469FC36F" w:rsidR="0052299F" w:rsidRDefault="0052299F" w:rsidP="00B35E03">
      <w:pPr>
        <w:numPr>
          <w:ilvl w:val="0"/>
          <w:numId w:val="5"/>
        </w:numPr>
        <w:jc w:val="both"/>
      </w:pPr>
      <w:r w:rsidRPr="009D493F">
        <w:t xml:space="preserve">ukončené </w:t>
      </w:r>
      <w:r w:rsidRPr="009D493F">
        <w:rPr>
          <w:u w:val="single"/>
        </w:rPr>
        <w:t xml:space="preserve">vysokoškolské vzdelanie </w:t>
      </w:r>
      <w:r w:rsidR="00146830">
        <w:rPr>
          <w:u w:val="single"/>
        </w:rPr>
        <w:t xml:space="preserve">min. </w:t>
      </w:r>
      <w:r w:rsidRPr="009D493F">
        <w:rPr>
          <w:u w:val="single"/>
        </w:rPr>
        <w:t xml:space="preserve">II. stupňa a minimálne </w:t>
      </w:r>
      <w:r w:rsidR="009D493F" w:rsidRPr="009D493F">
        <w:rPr>
          <w:u w:val="single"/>
        </w:rPr>
        <w:t>8</w:t>
      </w:r>
      <w:r w:rsidRPr="009D493F">
        <w:rPr>
          <w:u w:val="single"/>
        </w:rPr>
        <w:t xml:space="preserve"> ročná prax</w:t>
      </w:r>
      <w:r w:rsidR="009D493F" w:rsidRPr="009D493F">
        <w:t xml:space="preserve"> </w:t>
      </w:r>
      <w:r w:rsidR="009D493F">
        <w:t>(8</w:t>
      </w:r>
      <w:r w:rsidR="009D493F" w:rsidRPr="009D493F">
        <w:t xml:space="preserve"> ročná prax sa uplatňuje pre hodnotenie </w:t>
      </w:r>
      <w:proofErr w:type="spellStart"/>
      <w:r w:rsidR="009D493F" w:rsidRPr="009D493F">
        <w:t>ŽoNFP</w:t>
      </w:r>
      <w:proofErr w:type="spellEnd"/>
      <w:r w:rsidR="009D493F" w:rsidRPr="009D493F">
        <w:t xml:space="preserve"> s výškou nenávratného finančného príspevku do 5 miliónov EUR)</w:t>
      </w:r>
      <w:r w:rsidRPr="009D493F">
        <w:t xml:space="preserve"> </w:t>
      </w:r>
      <w:r w:rsidR="00FE4529" w:rsidRPr="009D493F">
        <w:t xml:space="preserve">v oblasti </w:t>
      </w:r>
      <w:r w:rsidR="001548C7">
        <w:t>implementácie projektov, finančného riadenia a </w:t>
      </w:r>
      <w:r w:rsidR="00CC4F3D">
        <w:t>metodickej</w:t>
      </w:r>
      <w:r w:rsidR="001548C7">
        <w:t xml:space="preserve"> podpory</w:t>
      </w:r>
      <w:r w:rsidRPr="009D493F">
        <w:t>,</w:t>
      </w:r>
      <w:r w:rsidR="009D493F" w:rsidRPr="009D493F">
        <w:t xml:space="preserve"> alebo </w:t>
      </w:r>
    </w:p>
    <w:p w14:paraId="04D0AE91" w14:textId="50526F83" w:rsidR="009D493F" w:rsidRPr="009D493F" w:rsidRDefault="009D493F" w:rsidP="00B35E03">
      <w:pPr>
        <w:numPr>
          <w:ilvl w:val="0"/>
          <w:numId w:val="5"/>
        </w:numPr>
        <w:jc w:val="both"/>
      </w:pPr>
      <w:r w:rsidRPr="009D493F">
        <w:t xml:space="preserve">ukončené </w:t>
      </w:r>
      <w:r w:rsidRPr="00146830">
        <w:rPr>
          <w:u w:val="single"/>
        </w:rPr>
        <w:t xml:space="preserve">vysokoškolské vzdelanie </w:t>
      </w:r>
      <w:r w:rsidR="00146830">
        <w:rPr>
          <w:u w:val="single"/>
        </w:rPr>
        <w:t xml:space="preserve">min. </w:t>
      </w:r>
      <w:r w:rsidRPr="00146830">
        <w:rPr>
          <w:u w:val="single"/>
        </w:rPr>
        <w:t>II. stupňa a minimálne 10 ročná prax</w:t>
      </w:r>
      <w:r w:rsidRPr="009D493F">
        <w:t xml:space="preserve"> </w:t>
      </w:r>
      <w:r>
        <w:t>(10</w:t>
      </w:r>
      <w:r w:rsidRPr="009D493F">
        <w:t xml:space="preserve"> ročná prax sa uplatňuje pre hodnotenie </w:t>
      </w:r>
      <w:proofErr w:type="spellStart"/>
      <w:r w:rsidRPr="009D493F">
        <w:t>ŽoNFP</w:t>
      </w:r>
      <w:proofErr w:type="spellEnd"/>
      <w:r w:rsidRPr="009D493F">
        <w:t xml:space="preserve"> s výškou nená</w:t>
      </w:r>
      <w:r>
        <w:t>vratného finančného príspevku nad</w:t>
      </w:r>
      <w:r w:rsidRPr="009D493F">
        <w:t xml:space="preserve"> 5 miliónov EUR) </w:t>
      </w:r>
      <w:r w:rsidR="00FE4529" w:rsidRPr="009D493F">
        <w:t xml:space="preserve">v oblasti </w:t>
      </w:r>
      <w:r w:rsidR="001548C7">
        <w:t>implementácie projektov, finančného riadenia a </w:t>
      </w:r>
      <w:r w:rsidR="00CC4F3D">
        <w:t>meto</w:t>
      </w:r>
      <w:r w:rsidR="001548C7">
        <w:t>d</w:t>
      </w:r>
      <w:r w:rsidR="00CC4F3D">
        <w:t>ickej</w:t>
      </w:r>
      <w:r w:rsidR="001548C7">
        <w:t xml:space="preserve"> podpory</w:t>
      </w:r>
      <w:r>
        <w:t xml:space="preserve">, </w:t>
      </w:r>
    </w:p>
    <w:p w14:paraId="14F09332" w14:textId="09EA2688" w:rsidR="0052299F" w:rsidRDefault="0052299F" w:rsidP="00B35E03">
      <w:pPr>
        <w:numPr>
          <w:ilvl w:val="0"/>
          <w:numId w:val="5"/>
        </w:numPr>
        <w:jc w:val="both"/>
      </w:pPr>
      <w:r>
        <w:t>štátnozamestnanecký pomer s určením výkonu prác v rámci Sekcie environmentálnych programov a projektov Ministerstva životného prostredia Slovenskej republiky</w:t>
      </w:r>
      <w:r w:rsidR="001548C7">
        <w:rPr>
          <w:rStyle w:val="Odkaznapoznmkupodiarou"/>
        </w:rPr>
        <w:footnoteReference w:id="1"/>
      </w:r>
      <w:r w:rsidRPr="00A72AEB">
        <w:t>,</w:t>
      </w:r>
    </w:p>
    <w:p w14:paraId="7D6CD5BF" w14:textId="1CF3F237" w:rsidR="00EF1373" w:rsidRDefault="00B0627B" w:rsidP="001109AD">
      <w:pPr>
        <w:numPr>
          <w:ilvl w:val="0"/>
          <w:numId w:val="5"/>
        </w:numPr>
        <w:jc w:val="both"/>
      </w:pPr>
      <w:r w:rsidRPr="002825E8">
        <w:t>znalosti platných právnych predpisov SR a EÚ, koncepčných a strategických dokumentov</w:t>
      </w:r>
      <w:r w:rsidR="001109AD">
        <w:t>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3A180979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</w:t>
      </w:r>
      <w:r w:rsidR="00A97174">
        <w:rPr>
          <w:iCs/>
        </w:rPr>
        <w:t xml:space="preserve">interní </w:t>
      </w:r>
      <w:r w:rsidRPr="00EF1373">
        <w:rPr>
          <w:iCs/>
        </w:rPr>
        <w:t>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5327BFBC" w14:textId="2407151A" w:rsidR="00E50BF5" w:rsidRPr="008A651B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</w:t>
      </w:r>
      <w:r w:rsidR="00A97174" w:rsidRPr="00755F51">
        <w:t>príslušného hodnoteného vyzvania</w:t>
      </w:r>
      <w:r w:rsidRPr="00787553">
        <w:t xml:space="preserve"> na predkladanie žiadostí o nenávratný finančný príspevok, potrebnými pre proces odborného hodnotenia</w:t>
      </w:r>
      <w:r w:rsidR="00A97174" w:rsidRPr="00A97174">
        <w:t xml:space="preserve"> </w:t>
      </w:r>
      <w:r w:rsidR="00A97174" w:rsidRPr="00755F51">
        <w:t xml:space="preserve">žiadostí o nenávratný finančný príspevok predkladaných v rámci Prioritnej osi č. 5. Technická </w:t>
      </w:r>
      <w:r w:rsidR="00A97174" w:rsidRPr="001109AD">
        <w:t>pomoc</w:t>
      </w:r>
      <w:r w:rsidR="00D105A9" w:rsidRPr="001109AD">
        <w:t xml:space="preserve">, na základe ktorého je odborný hodnotiteľ schopný analyzovať projekt, </w:t>
      </w:r>
      <w:proofErr w:type="spellStart"/>
      <w:r w:rsidR="00D105A9" w:rsidRPr="001109AD">
        <w:t>t.j</w:t>
      </w:r>
      <w:proofErr w:type="spellEnd"/>
      <w:r w:rsidR="00D105A9" w:rsidRPr="001109AD">
        <w:t xml:space="preserve">. je schopný posúdiť </w:t>
      </w:r>
      <w:r w:rsidR="001109AD" w:rsidRPr="001109AD">
        <w:t>vecnú</w:t>
      </w:r>
      <w:r w:rsidR="00D105A9" w:rsidRPr="001109AD">
        <w:t xml:space="preserve"> stránku projektu, ako aj vyhodnotiť účelnosť, vecnú oprávnenosť, hospodárnosť a efektívnosť výdavkov projektu, ako aj finančnú udržateľnosť projektu a finančnú charakteristiku žiadateľa.</w:t>
      </w:r>
      <w:r w:rsidR="00D105A9">
        <w:t xml:space="preserve"> </w:t>
      </w:r>
    </w:p>
    <w:p w14:paraId="29966A70" w14:textId="58DE6EB1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C645C9">
        <w:rPr>
          <w:sz w:val="28"/>
          <w:szCs w:val="28"/>
        </w:rPr>
        <w:t xml:space="preserve"> interného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1E3748C8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</w:t>
      </w:r>
      <w:r w:rsidR="007642C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interných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odborných hodnotiteľov žiadostí o nenávratný finančný príspevok).</w:t>
      </w:r>
    </w:p>
    <w:p w14:paraId="22B9B2D3" w14:textId="49EFED15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</w:t>
      </w:r>
      <w:r w:rsidR="007642C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interných 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8A651B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30BB584D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 o príspevku poskytovanom z európskych štrukturálnych a investičných fondov v znení neskorších 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</w:t>
      </w:r>
      <w:r w:rsidR="007642C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interných 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odborných hodnotiteľov žiadostí o nenávratný finančný príspevok).</w:t>
      </w:r>
    </w:p>
    <w:p w14:paraId="490DFD2D" w14:textId="5CA9C231" w:rsidR="007B1633" w:rsidRPr="001109AD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Pr="001109AD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Výpis z registra trestov nie starší ako 3 mesiace ku dňu jeho predloženia. </w:t>
      </w:r>
      <w:r w:rsidR="00156787" w:rsidRP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35A6CF73" w:rsidR="00481AB1" w:rsidRPr="00146830" w:rsidRDefault="00CC4F3D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14683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Opis štátnozamestnaneckého miesta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</w:t>
      </w:r>
      <w:r w:rsidR="008644D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prípade</w:t>
      </w:r>
      <w:r w:rsidR="008644D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ak je z neho zrejmá uvedená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činnosť</w:t>
      </w:r>
      <w:r w:rsidRPr="0014683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prípade, ak nie je z </w:t>
      </w:r>
      <w:r w:rsidRPr="0014683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Opis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u</w:t>
      </w:r>
      <w:r w:rsidRPr="00146830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štátnozamestnaneckého miesta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zrejmá uvedená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činnosť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je potrebné predložiť 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referencie o praxi hodnotiteľa (potvrdzujúce minimálne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zadefinovanú požadovanú prax v požadovanej oblasti)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potvrdené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</w:t>
      </w:r>
      <w:r w:rsidRPr="00297AF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amestnávateľom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/nadriadeným.</w:t>
      </w:r>
    </w:p>
    <w:p w14:paraId="542C599D" w14:textId="146722F6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</w:t>
      </w:r>
      <w:r w:rsidR="007642C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interných 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2B46AE06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</w:t>
      </w:r>
      <w:r w:rsidR="001109A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ných a strategických dokumentov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3B4F32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</w:t>
      </w:r>
      <w:r w:rsidR="007642C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interných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14563E0" w14:textId="72A7662B" w:rsidR="008A651B" w:rsidRPr="008A651B" w:rsidRDefault="00927F5C" w:rsidP="00F707EB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1E9BB224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</w:t>
      </w:r>
      <w:r w:rsidR="005E1746">
        <w:rPr>
          <w:color w:val="000000"/>
        </w:rPr>
        <w:t xml:space="preserve">interného </w:t>
      </w:r>
      <w:r w:rsidR="00993BFA">
        <w:rPr>
          <w:color w:val="000000"/>
        </w:rPr>
        <w:t>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28EF1B95" w:rsidR="00D53BEB" w:rsidRDefault="00D53BEB" w:rsidP="00F707EB">
      <w:pPr>
        <w:jc w:val="both"/>
        <w:rPr>
          <w:color w:val="000000"/>
        </w:rPr>
      </w:pPr>
      <w:r w:rsidRPr="00654686">
        <w:rPr>
          <w:color w:val="000000"/>
        </w:rPr>
        <w:t xml:space="preserve">Celková suma za zhodnotenie jednej žiadosti o nenávratný finančný príspevok </w:t>
      </w:r>
      <w:r w:rsidRPr="001109AD">
        <w:rPr>
          <w:color w:val="000000"/>
        </w:rPr>
        <w:t xml:space="preserve">je </w:t>
      </w:r>
      <w:r w:rsidR="001548C7">
        <w:rPr>
          <w:b/>
          <w:color w:val="000000"/>
        </w:rPr>
        <w:t>2</w:t>
      </w:r>
      <w:r w:rsidRPr="001109AD">
        <w:rPr>
          <w:b/>
          <w:color w:val="000000"/>
        </w:rPr>
        <w:t>00,00 EUR</w:t>
      </w:r>
      <w:r w:rsidRPr="001109AD"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1C2DDDB2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B17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interného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v term</w:t>
      </w:r>
      <w:r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íne do </w:t>
      </w:r>
      <w:r w:rsidR="00CC4F3D">
        <w:rPr>
          <w:rFonts w:ascii="Times New Roman" w:hAnsi="Times New Roman" w:cs="Times New Roman"/>
          <w:b/>
          <w:bCs/>
          <w:color w:val="auto"/>
          <w:sz w:val="24"/>
          <w:szCs w:val="24"/>
        </w:rPr>
        <w:t>08</w:t>
      </w:r>
      <w:r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1548C7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15093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548C7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A420E5" w:rsidRPr="001548C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Pr="001548C7">
        <w:rPr>
          <w:rFonts w:ascii="Times New Roman" w:hAnsi="Times New Roman" w:cs="Times New Roman"/>
          <w:color w:val="auto"/>
          <w:sz w:val="24"/>
          <w:szCs w:val="24"/>
        </w:rPr>
        <w:t>v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2EB98F64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</w:t>
      </w:r>
      <w:r w:rsidR="005B1755">
        <w:rPr>
          <w:rFonts w:ascii="Times New Roman" w:hAnsi="Times New Roman" w:cs="Times New Roman"/>
          <w:i/>
          <w:color w:val="auto"/>
          <w:sz w:val="24"/>
          <w:szCs w:val="24"/>
        </w:rPr>
        <w:t>Interný o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1FBEB29E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5B175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interného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691059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9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75D2" w14:textId="77777777" w:rsidR="00691059" w:rsidRDefault="00691059" w:rsidP="001548C7">
      <w:r>
        <w:separator/>
      </w:r>
    </w:p>
  </w:endnote>
  <w:endnote w:type="continuationSeparator" w:id="0">
    <w:p w14:paraId="64A533A8" w14:textId="77777777" w:rsidR="00691059" w:rsidRDefault="00691059" w:rsidP="0015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E7100" w14:textId="77777777" w:rsidR="00691059" w:rsidRDefault="00691059" w:rsidP="001548C7">
      <w:r>
        <w:separator/>
      </w:r>
    </w:p>
  </w:footnote>
  <w:footnote w:type="continuationSeparator" w:id="0">
    <w:p w14:paraId="1F34AD90" w14:textId="77777777" w:rsidR="00691059" w:rsidRDefault="00691059" w:rsidP="001548C7">
      <w:r>
        <w:continuationSeparator/>
      </w:r>
    </w:p>
  </w:footnote>
  <w:footnote w:id="1">
    <w:p w14:paraId="76D4EE7E" w14:textId="352CD292" w:rsidR="001548C7" w:rsidRDefault="001548C7">
      <w:pPr>
        <w:pStyle w:val="Textpoznmkypodiarou"/>
      </w:pPr>
      <w:r>
        <w:rPr>
          <w:rStyle w:val="Odkaznapoznmkupodiarou"/>
        </w:rPr>
        <w:footnoteRef/>
      </w:r>
      <w:r>
        <w:t xml:space="preserve"> Uvedená výzva sa nevzťahuje na zamestnancov Odboru technickej pomoci a riadenia ľudských zdrojov z</w:t>
      </w:r>
      <w:r w:rsidR="00CC4F3D">
        <w:t> </w:t>
      </w:r>
      <w:r>
        <w:t>dôvodu</w:t>
      </w:r>
      <w:r w:rsidR="00CC4F3D">
        <w:t xml:space="preserve"> vylúčenia</w:t>
      </w:r>
      <w:r>
        <w:t xml:space="preserve"> možného konfliktu záujmov.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4B25"/>
    <w:multiLevelType w:val="multilevel"/>
    <w:tmpl w:val="18E8F5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197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0F75C5"/>
    <w:rsid w:val="00100D06"/>
    <w:rsid w:val="00104A44"/>
    <w:rsid w:val="001109AD"/>
    <w:rsid w:val="00122769"/>
    <w:rsid w:val="00126F62"/>
    <w:rsid w:val="0012713F"/>
    <w:rsid w:val="00137924"/>
    <w:rsid w:val="00137ED7"/>
    <w:rsid w:val="00142DA4"/>
    <w:rsid w:val="00146830"/>
    <w:rsid w:val="001507BC"/>
    <w:rsid w:val="00150AFC"/>
    <w:rsid w:val="00152205"/>
    <w:rsid w:val="001527BA"/>
    <w:rsid w:val="00153338"/>
    <w:rsid w:val="001548C7"/>
    <w:rsid w:val="00154B26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93E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64E2"/>
    <w:rsid w:val="0032758F"/>
    <w:rsid w:val="003311C0"/>
    <w:rsid w:val="00331730"/>
    <w:rsid w:val="0033329D"/>
    <w:rsid w:val="00334AFF"/>
    <w:rsid w:val="0033606A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1FA5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1D9C"/>
    <w:rsid w:val="003F375D"/>
    <w:rsid w:val="003F5AA6"/>
    <w:rsid w:val="00402E4E"/>
    <w:rsid w:val="004100BC"/>
    <w:rsid w:val="004108E3"/>
    <w:rsid w:val="00423A68"/>
    <w:rsid w:val="004240A2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1EE3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299F"/>
    <w:rsid w:val="00525857"/>
    <w:rsid w:val="00527ED2"/>
    <w:rsid w:val="005311F4"/>
    <w:rsid w:val="0053294D"/>
    <w:rsid w:val="00533350"/>
    <w:rsid w:val="00535E3B"/>
    <w:rsid w:val="0054221A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1755"/>
    <w:rsid w:val="005B65BD"/>
    <w:rsid w:val="005B73A9"/>
    <w:rsid w:val="005B769C"/>
    <w:rsid w:val="005D25EF"/>
    <w:rsid w:val="005D3575"/>
    <w:rsid w:val="005E1746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4686"/>
    <w:rsid w:val="006576E6"/>
    <w:rsid w:val="00663592"/>
    <w:rsid w:val="00667D0A"/>
    <w:rsid w:val="006726AC"/>
    <w:rsid w:val="00675891"/>
    <w:rsid w:val="00676CFF"/>
    <w:rsid w:val="00681AAC"/>
    <w:rsid w:val="006854B5"/>
    <w:rsid w:val="00687AD8"/>
    <w:rsid w:val="00687D9F"/>
    <w:rsid w:val="00691059"/>
    <w:rsid w:val="006978FF"/>
    <w:rsid w:val="006B5A5F"/>
    <w:rsid w:val="006C7B97"/>
    <w:rsid w:val="006D1335"/>
    <w:rsid w:val="006D3216"/>
    <w:rsid w:val="006E13D0"/>
    <w:rsid w:val="006E17A4"/>
    <w:rsid w:val="006E17BA"/>
    <w:rsid w:val="006E3593"/>
    <w:rsid w:val="006E7EE0"/>
    <w:rsid w:val="006F1D1A"/>
    <w:rsid w:val="006F3279"/>
    <w:rsid w:val="006F3D53"/>
    <w:rsid w:val="007011D5"/>
    <w:rsid w:val="007029F5"/>
    <w:rsid w:val="007111D1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42CE"/>
    <w:rsid w:val="007664F7"/>
    <w:rsid w:val="007668EF"/>
    <w:rsid w:val="00774FF8"/>
    <w:rsid w:val="00775B1A"/>
    <w:rsid w:val="007770A1"/>
    <w:rsid w:val="00780E31"/>
    <w:rsid w:val="00784EA0"/>
    <w:rsid w:val="00787553"/>
    <w:rsid w:val="00792B6C"/>
    <w:rsid w:val="00795064"/>
    <w:rsid w:val="007961C0"/>
    <w:rsid w:val="007A0EB1"/>
    <w:rsid w:val="007A3A4B"/>
    <w:rsid w:val="007B1633"/>
    <w:rsid w:val="007B4116"/>
    <w:rsid w:val="007B7B4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644DC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7F52"/>
    <w:rsid w:val="00901DC6"/>
    <w:rsid w:val="009038C8"/>
    <w:rsid w:val="0091279D"/>
    <w:rsid w:val="009140AC"/>
    <w:rsid w:val="00915481"/>
    <w:rsid w:val="00917690"/>
    <w:rsid w:val="00924029"/>
    <w:rsid w:val="00927654"/>
    <w:rsid w:val="00927F5C"/>
    <w:rsid w:val="009412B3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D493F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97174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35E03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645C9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C4F3D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53BEB"/>
    <w:rsid w:val="00D761EB"/>
    <w:rsid w:val="00DA5D38"/>
    <w:rsid w:val="00DC6AD6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1548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48C7"/>
  </w:style>
  <w:style w:type="character" w:styleId="Odkaznapoznmkupodiarou">
    <w:name w:val="footnote reference"/>
    <w:basedOn w:val="Predvolenpsmoodseku"/>
    <w:semiHidden/>
    <w:unhideWhenUsed/>
    <w:rsid w:val="00154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.venglar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D68D-5F9E-49E3-BA44-E64465D1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7244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2019-02-04T12:52:00Z</cp:lastPrinted>
  <dcterms:created xsi:type="dcterms:W3CDTF">2019-02-05T11:03:00Z</dcterms:created>
  <dcterms:modified xsi:type="dcterms:W3CDTF">2019-02-05T11:03:00Z</dcterms:modified>
</cp:coreProperties>
</file>